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DA" w:rsidRDefault="00714FDA" w:rsidP="00714FD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2723515</wp:posOffset>
            </wp:positionH>
            <wp:positionV relativeFrom="paragraph">
              <wp:posOffset>-401955</wp:posOffset>
            </wp:positionV>
            <wp:extent cx="471805" cy="572770"/>
            <wp:effectExtent l="0" t="0" r="444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FDA" w:rsidRDefault="00714FDA" w:rsidP="00714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4FDA" w:rsidRDefault="00714FDA" w:rsidP="00714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714FDA" w:rsidRDefault="00714FDA" w:rsidP="00714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714FDA" w:rsidRDefault="00714FDA" w:rsidP="00714FDA">
      <w:pPr>
        <w:pStyle w:val="1"/>
        <w:rPr>
          <w:b w:val="0"/>
          <w:szCs w:val="28"/>
        </w:rPr>
      </w:pPr>
      <w:proofErr w:type="gramStart"/>
      <w:r>
        <w:rPr>
          <w:b w:val="0"/>
          <w:szCs w:val="28"/>
        </w:rPr>
        <w:t>НОВОСИБИРСКОЙ  ОБЛАСТИ</w:t>
      </w:r>
      <w:proofErr w:type="gramEnd"/>
    </w:p>
    <w:p w:rsidR="00714FDA" w:rsidRDefault="00714FDA" w:rsidP="00714FDA">
      <w:pPr>
        <w:pStyle w:val="1"/>
        <w:rPr>
          <w:b w:val="0"/>
          <w:szCs w:val="28"/>
        </w:rPr>
      </w:pPr>
    </w:p>
    <w:p w:rsidR="00714FDA" w:rsidRDefault="00714FDA" w:rsidP="00714FDA">
      <w:pPr>
        <w:pStyle w:val="1"/>
        <w:rPr>
          <w:szCs w:val="28"/>
        </w:rPr>
      </w:pPr>
      <w:r>
        <w:rPr>
          <w:b w:val="0"/>
          <w:szCs w:val="28"/>
        </w:rPr>
        <w:t>ПОСТАНОВЛЕНИЕ</w:t>
      </w:r>
    </w:p>
    <w:p w:rsidR="00714FDA" w:rsidRDefault="00714FDA" w:rsidP="00714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FDA" w:rsidRDefault="00714FDA" w:rsidP="00714FDA">
      <w:pPr>
        <w:spacing w:after="0"/>
        <w:jc w:val="center"/>
        <w:rPr>
          <w:rFonts w:ascii="Times New Roman" w:hAnsi="Times New Roman" w:cs="Times New Roman"/>
        </w:rPr>
      </w:pPr>
    </w:p>
    <w:p w:rsidR="00714FDA" w:rsidRDefault="00714FDA" w:rsidP="00714FDA">
      <w:pPr>
        <w:tabs>
          <w:tab w:val="center" w:pos="450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14.03.2022</w:t>
      </w:r>
      <w:r>
        <w:rPr>
          <w:rFonts w:ascii="Times New Roman" w:hAnsi="Times New Roman" w:cs="Times New Roman"/>
          <w:bCs/>
          <w:sz w:val="28"/>
        </w:rPr>
        <w:t xml:space="preserve"> г.</w:t>
      </w:r>
      <w:r>
        <w:rPr>
          <w:rFonts w:ascii="Times New Roman" w:hAnsi="Times New Roman" w:cs="Times New Roman"/>
          <w:bCs/>
          <w:sz w:val="28"/>
        </w:rPr>
        <w:tab/>
        <w:t xml:space="preserve">                          с. </w:t>
      </w:r>
      <w:proofErr w:type="spellStart"/>
      <w:r>
        <w:rPr>
          <w:rFonts w:ascii="Times New Roman" w:hAnsi="Times New Roman" w:cs="Times New Roman"/>
          <w:bCs/>
          <w:sz w:val="28"/>
        </w:rPr>
        <w:t>Соколово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№ 17</w:t>
      </w:r>
    </w:p>
    <w:p w:rsidR="00714FDA" w:rsidRDefault="00714FDA" w:rsidP="00714FDA">
      <w:pPr>
        <w:spacing w:after="0"/>
        <w:rPr>
          <w:rFonts w:ascii="Times New Roman" w:hAnsi="Times New Roman" w:cs="Times New Roman"/>
        </w:rPr>
      </w:pPr>
    </w:p>
    <w:p w:rsidR="00714FDA" w:rsidRDefault="00714FDA" w:rsidP="00714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местного значения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14FDA" w:rsidRDefault="00714FDA" w:rsidP="00714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FDA" w:rsidRDefault="00714FDA" w:rsidP="0071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ст.14 ФЗ от 10.12.1995 г № 196-ФЗ «Об безопасности дорожного движения», ст. 30 ФЗ от 08.11.2007 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г № 171-п «О временных ограничении или прекращении движения транспортных средств по автомобильным дорогам на территории Новосибирской области» в целях обеспечения безопасности движения, сохранности автомобильных дорог Новосибирской области регионального и межмуниципального значения в период возникновения сезонных неблагоприятных природно-климатических условий».</w:t>
      </w:r>
    </w:p>
    <w:p w:rsidR="00714FDA" w:rsidRDefault="00714FDA" w:rsidP="0071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4FDA" w:rsidRDefault="00714FDA" w:rsidP="0071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временное весеннее ограничение движения транспортных средств по автомобильным дорогам местного значения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с 04 апреля 2022 года по 22 мая 2022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14FDA" w:rsidRDefault="00714FDA" w:rsidP="0071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период весеннего временного ограничения движения не допускается проезд по автомобильным дорогам транспортных средств с грузом или без груза с нагрузкой на ось более 5 тонн без специального разрешения, выдаваемого администрацией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Федеральным законом 08.11.2007 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714FDA" w:rsidRDefault="00714FDA" w:rsidP="0071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Ввести временное летнее ограничение движения для транспортных средств, осуществляющих перевозки тяжеловесных грузов по автомобильным дорогам местного значения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асфальтобетонным покрытием (далее – автомобильные дороги) при значениях дневной температуры воздуха свыше 32 °С (по данным Гидрометцентра Росс</w:t>
      </w:r>
      <w:r w:rsidR="005950AC">
        <w:rPr>
          <w:rFonts w:ascii="Times New Roman" w:hAnsi="Times New Roman" w:cs="Times New Roman"/>
          <w:sz w:val="28"/>
          <w:szCs w:val="28"/>
        </w:rPr>
        <w:t>ии) с 15 июня по 31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августа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14FDA" w:rsidRDefault="00714FDA" w:rsidP="0071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 15.04.2011 № 272 «Об утверждении правил перевозок грузов автомобильным транспортом» предельно допустимые осевые нагрузки транспортных средств, только в период с 22-00 до 10-00 (часов).</w:t>
      </w:r>
    </w:p>
    <w:p w:rsidR="00714FDA" w:rsidRDefault="00714FDA" w:rsidP="00714F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14FDA" w:rsidRDefault="00714FDA" w:rsidP="0071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FDA" w:rsidRDefault="00714FDA" w:rsidP="00714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FDA" w:rsidRDefault="00714FDA" w:rsidP="00714F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Соколовского сельсовета                                                        </w:t>
      </w:r>
    </w:p>
    <w:p w:rsidR="00714FDA" w:rsidRDefault="00714FDA" w:rsidP="00714F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4FDA" w:rsidRDefault="00714FDA" w:rsidP="00714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Е.Н. Антонова</w:t>
      </w:r>
    </w:p>
    <w:p w:rsidR="00714FDA" w:rsidRDefault="00714FDA" w:rsidP="00714FDA"/>
    <w:p w:rsidR="00714FDA" w:rsidRDefault="00714FDA" w:rsidP="00714FDA"/>
    <w:p w:rsidR="00714FDA" w:rsidRDefault="00714FDA" w:rsidP="00714FDA"/>
    <w:p w:rsidR="00714FDA" w:rsidRDefault="00714FDA" w:rsidP="00714FDA"/>
    <w:p w:rsidR="00714FDA" w:rsidRDefault="00714FDA" w:rsidP="00714FDA"/>
    <w:p w:rsidR="00714FDA" w:rsidRDefault="00714FDA" w:rsidP="00714FDA"/>
    <w:p w:rsidR="00714FDA" w:rsidRDefault="00714FDA" w:rsidP="00714FDA"/>
    <w:p w:rsidR="00714FDA" w:rsidRDefault="00714FDA" w:rsidP="00714FDA"/>
    <w:p w:rsidR="00714FDA" w:rsidRDefault="00714FDA" w:rsidP="00714FDA"/>
    <w:p w:rsidR="00714FDA" w:rsidRDefault="00714FDA" w:rsidP="00714FDA"/>
    <w:p w:rsidR="00714FDA" w:rsidRDefault="00714FDA" w:rsidP="00714FDA">
      <w:pPr>
        <w:tabs>
          <w:tab w:val="left" w:pos="8365"/>
        </w:tabs>
      </w:pPr>
      <w:r>
        <w:tab/>
      </w:r>
    </w:p>
    <w:p w:rsidR="00714FDA" w:rsidRDefault="00714FDA" w:rsidP="00714FDA">
      <w:pPr>
        <w:tabs>
          <w:tab w:val="left" w:pos="8365"/>
        </w:tabs>
      </w:pPr>
    </w:p>
    <w:p w:rsidR="00714FDA" w:rsidRDefault="00714FDA" w:rsidP="00714FDA">
      <w:pPr>
        <w:tabs>
          <w:tab w:val="left" w:pos="8365"/>
        </w:tabs>
      </w:pPr>
    </w:p>
    <w:p w:rsidR="00714FDA" w:rsidRDefault="00714FDA" w:rsidP="00714FDA">
      <w:pPr>
        <w:tabs>
          <w:tab w:val="left" w:pos="8365"/>
        </w:tabs>
      </w:pPr>
    </w:p>
    <w:p w:rsidR="00714FDA" w:rsidRDefault="00714FDA" w:rsidP="00714FDA">
      <w:pPr>
        <w:tabs>
          <w:tab w:val="left" w:pos="8365"/>
        </w:tabs>
      </w:pPr>
    </w:p>
    <w:p w:rsidR="00714FDA" w:rsidRDefault="00714FDA" w:rsidP="00714FDA">
      <w:pPr>
        <w:tabs>
          <w:tab w:val="left" w:pos="836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714FDA" w:rsidRDefault="00714FDA" w:rsidP="00714FDA">
      <w:pPr>
        <w:tabs>
          <w:tab w:val="left" w:pos="836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714FDA" w:rsidRDefault="00714FDA" w:rsidP="00714FDA">
      <w:pPr>
        <w:tabs>
          <w:tab w:val="left" w:pos="836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Соколовского сельсовета</w:t>
      </w:r>
    </w:p>
    <w:p w:rsidR="00714FDA" w:rsidRDefault="00714FDA" w:rsidP="00714FDA">
      <w:pPr>
        <w:tabs>
          <w:tab w:val="left" w:pos="836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Колыванского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714FDA" w:rsidRDefault="00714FDA" w:rsidP="00714FDA">
      <w:pPr>
        <w:tabs>
          <w:tab w:val="left" w:pos="836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714FDA" w:rsidRDefault="00714FDA" w:rsidP="00714FDA">
      <w:pPr>
        <w:tabs>
          <w:tab w:val="left" w:pos="836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14.03.2022 № 17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5544"/>
        <w:gridCol w:w="3133"/>
      </w:tblGrid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Протяженность, м.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Ленина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2862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Молодежная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Озерная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 Солнечный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>
              <w:rPr>
                <w:rFonts w:ascii="Times New Roman" w:hAnsi="Times New Roman" w:cs="Times New Roman"/>
              </w:rPr>
              <w:t>Оеш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Октябрьская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>
              <w:rPr>
                <w:rFonts w:ascii="Times New Roman" w:hAnsi="Times New Roman" w:cs="Times New Roman"/>
              </w:rPr>
              <w:t>Оеш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Трудовая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>
              <w:rPr>
                <w:rFonts w:ascii="Times New Roman" w:hAnsi="Times New Roman" w:cs="Times New Roman"/>
              </w:rPr>
              <w:t>Оеш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Северная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</w:tr>
      <w:tr w:rsidR="00714FDA" w:rsidTr="00714F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>
              <w:rPr>
                <w:rFonts w:ascii="Times New Roman" w:hAnsi="Times New Roman" w:cs="Times New Roman"/>
              </w:rPr>
              <w:t>Оеш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Дачная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DA" w:rsidRDefault="00714FDA">
            <w:pPr>
              <w:tabs>
                <w:tab w:val="left" w:pos="83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</w:tr>
    </w:tbl>
    <w:p w:rsidR="00483B4D" w:rsidRDefault="00483B4D"/>
    <w:sectPr w:rsidR="0048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0"/>
    <w:rsid w:val="00483B4D"/>
    <w:rsid w:val="005950AC"/>
    <w:rsid w:val="00714FDA"/>
    <w:rsid w:val="00E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ED14"/>
  <w15:chartTrackingRefBased/>
  <w15:docId w15:val="{572E184C-BF9F-4BF3-BFCD-FB150AA4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D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14FD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14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2022-03-14T02:32:00Z</dcterms:created>
  <dcterms:modified xsi:type="dcterms:W3CDTF">2022-03-14T02:35:00Z</dcterms:modified>
</cp:coreProperties>
</file>