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6B" w:rsidRDefault="001649EB" w:rsidP="001649EB">
      <w:pPr>
        <w:jc w:val="center"/>
      </w:pPr>
      <w:r>
        <w:t>Справка о проделанной работе с 01.01.2021</w:t>
      </w:r>
    </w:p>
    <w:p w:rsidR="001649EB" w:rsidRDefault="001649EB" w:rsidP="001649EB">
      <w:pPr>
        <w:jc w:val="center"/>
      </w:pPr>
      <w:r>
        <w:t xml:space="preserve">депутата районного Совета депутатов </w:t>
      </w:r>
      <w:proofErr w:type="spellStart"/>
      <w:r>
        <w:t>Колыванского</w:t>
      </w:r>
      <w:proofErr w:type="spellEnd"/>
      <w:r>
        <w:t xml:space="preserve"> района</w:t>
      </w:r>
    </w:p>
    <w:p w:rsidR="001649EB" w:rsidRDefault="001649EB" w:rsidP="001649EB">
      <w:r>
        <w:t xml:space="preserve">1. Приял участие в утверждении наказов избирателей на срок исполнения до2025 года </w:t>
      </w:r>
    </w:p>
    <w:tbl>
      <w:tblPr>
        <w:tblStyle w:val="a3"/>
        <w:tblW w:w="10844" w:type="dxa"/>
        <w:tblLook w:val="04A0" w:firstRow="1" w:lastRow="0" w:firstColumn="1" w:lastColumn="0" w:noHBand="0" w:noVBand="1"/>
      </w:tblPr>
      <w:tblGrid>
        <w:gridCol w:w="1447"/>
        <w:gridCol w:w="4099"/>
        <w:gridCol w:w="2648"/>
        <w:gridCol w:w="2650"/>
      </w:tblGrid>
      <w:tr w:rsidR="00DF0BEA" w:rsidTr="00DF0BEA">
        <w:trPr>
          <w:trHeight w:val="280"/>
        </w:trPr>
        <w:tc>
          <w:tcPr>
            <w:tcW w:w="1447" w:type="dxa"/>
          </w:tcPr>
          <w:p w:rsidR="00DF0BEA" w:rsidRDefault="00DF0BEA" w:rsidP="001649EB">
            <w:proofErr w:type="gramStart"/>
            <w:r>
              <w:t>п</w:t>
            </w:r>
            <w:proofErr w:type="gramEnd"/>
            <w:r>
              <w:t>/№</w:t>
            </w:r>
          </w:p>
        </w:tc>
        <w:tc>
          <w:tcPr>
            <w:tcW w:w="9397" w:type="dxa"/>
            <w:gridSpan w:val="3"/>
          </w:tcPr>
          <w:p w:rsidR="00DF0BEA" w:rsidRDefault="00DF0BEA" w:rsidP="006A73FC">
            <w:pPr>
              <w:jc w:val="center"/>
            </w:pPr>
            <w:r>
              <w:t>Наказы избирателей</w:t>
            </w:r>
          </w:p>
        </w:tc>
      </w:tr>
      <w:tr w:rsidR="00DF0BEA" w:rsidTr="00DF0BEA">
        <w:trPr>
          <w:trHeight w:val="560"/>
        </w:trPr>
        <w:tc>
          <w:tcPr>
            <w:tcW w:w="1447" w:type="dxa"/>
          </w:tcPr>
          <w:p w:rsidR="00DF0BEA" w:rsidRDefault="00DF0BEA" w:rsidP="001649EB"/>
        </w:tc>
        <w:tc>
          <w:tcPr>
            <w:tcW w:w="4099" w:type="dxa"/>
          </w:tcPr>
          <w:p w:rsidR="00DF0BEA" w:rsidRDefault="00DF0BEA" w:rsidP="006A73FC">
            <w:pPr>
              <w:jc w:val="center"/>
            </w:pPr>
            <w:proofErr w:type="spellStart"/>
            <w:r>
              <w:t>Соколово</w:t>
            </w:r>
            <w:proofErr w:type="spellEnd"/>
          </w:p>
        </w:tc>
        <w:tc>
          <w:tcPr>
            <w:tcW w:w="2648" w:type="dxa"/>
          </w:tcPr>
          <w:p w:rsidR="00DF0BEA" w:rsidRDefault="00DF0BEA" w:rsidP="006A73FC">
            <w:pPr>
              <w:jc w:val="center"/>
            </w:pPr>
            <w:r>
              <w:t xml:space="preserve">Малый </w:t>
            </w:r>
            <w:proofErr w:type="spellStart"/>
            <w:r>
              <w:t>Оёш</w:t>
            </w:r>
            <w:proofErr w:type="spellEnd"/>
          </w:p>
        </w:tc>
        <w:tc>
          <w:tcPr>
            <w:tcW w:w="2650" w:type="dxa"/>
          </w:tcPr>
          <w:p w:rsidR="00DF0BEA" w:rsidRDefault="00DF0BEA" w:rsidP="006A73FC">
            <w:pPr>
              <w:jc w:val="center"/>
            </w:pPr>
            <w:r>
              <w:t xml:space="preserve">Большой </w:t>
            </w:r>
            <w:proofErr w:type="spellStart"/>
            <w:r>
              <w:t>Оёш</w:t>
            </w:r>
            <w:proofErr w:type="spellEnd"/>
          </w:p>
        </w:tc>
      </w:tr>
      <w:tr w:rsidR="00DF0BEA" w:rsidTr="00DF0BEA">
        <w:trPr>
          <w:trHeight w:val="280"/>
        </w:trPr>
        <w:tc>
          <w:tcPr>
            <w:tcW w:w="1447" w:type="dxa"/>
          </w:tcPr>
          <w:p w:rsidR="00DF0BEA" w:rsidRDefault="00DF0BEA" w:rsidP="001649EB">
            <w:r>
              <w:t>1</w:t>
            </w:r>
          </w:p>
        </w:tc>
        <w:tc>
          <w:tcPr>
            <w:tcW w:w="4099" w:type="dxa"/>
          </w:tcPr>
          <w:p w:rsidR="00DF0BEA" w:rsidRDefault="00DF0BEA" w:rsidP="001649EB">
            <w:r>
              <w:t>Замена линии электропередач по ул. Мира и ул. Молодёжная</w:t>
            </w:r>
          </w:p>
        </w:tc>
        <w:tc>
          <w:tcPr>
            <w:tcW w:w="2648" w:type="dxa"/>
          </w:tcPr>
          <w:p w:rsidR="00DF0BEA" w:rsidRDefault="00DF0BEA" w:rsidP="001649EB">
            <w:r>
              <w:t>Освещение села</w:t>
            </w:r>
          </w:p>
        </w:tc>
        <w:tc>
          <w:tcPr>
            <w:tcW w:w="2650" w:type="dxa"/>
          </w:tcPr>
          <w:p w:rsidR="00DF0BEA" w:rsidRDefault="006A73FC" w:rsidP="001649EB">
            <w:r>
              <w:t>Обустройство спортивной площадки на территории старой школы с условием ликвидации развалин</w:t>
            </w:r>
          </w:p>
        </w:tc>
      </w:tr>
      <w:tr w:rsidR="00DF0BEA" w:rsidTr="00DF0BEA">
        <w:trPr>
          <w:trHeight w:val="280"/>
        </w:trPr>
        <w:tc>
          <w:tcPr>
            <w:tcW w:w="1447" w:type="dxa"/>
          </w:tcPr>
          <w:p w:rsidR="00DF0BEA" w:rsidRDefault="00DF0BEA" w:rsidP="001649EB">
            <w:r>
              <w:t>2</w:t>
            </w:r>
          </w:p>
        </w:tc>
        <w:tc>
          <w:tcPr>
            <w:tcW w:w="4099" w:type="dxa"/>
          </w:tcPr>
          <w:p w:rsidR="00DF0BEA" w:rsidRDefault="00DF0BEA" w:rsidP="001649EB">
            <w:r>
              <w:t xml:space="preserve">Замена водопровода в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</w:p>
        </w:tc>
        <w:tc>
          <w:tcPr>
            <w:tcW w:w="2648" w:type="dxa"/>
          </w:tcPr>
          <w:p w:rsidR="00DF0BEA" w:rsidRDefault="00DF0BEA" w:rsidP="001649EB">
            <w:r>
              <w:t xml:space="preserve">Замена водопровод в д. Малый </w:t>
            </w:r>
            <w:proofErr w:type="spellStart"/>
            <w:r>
              <w:t>Оёш</w:t>
            </w:r>
            <w:proofErr w:type="spellEnd"/>
            <w:r>
              <w:t xml:space="preserve"> (</w:t>
            </w:r>
            <w:r w:rsidRPr="00DF0BEA">
              <w:rPr>
                <w:b/>
              </w:rPr>
              <w:t>работы окончены)</w:t>
            </w:r>
          </w:p>
        </w:tc>
        <w:tc>
          <w:tcPr>
            <w:tcW w:w="2650" w:type="dxa"/>
          </w:tcPr>
          <w:p w:rsidR="00DF0BEA" w:rsidRDefault="006A73FC" w:rsidP="001649EB">
            <w:r>
              <w:t>Дополнительное освещение улиц</w:t>
            </w:r>
          </w:p>
        </w:tc>
      </w:tr>
      <w:tr w:rsidR="00DF0BEA" w:rsidTr="00DF0BEA">
        <w:trPr>
          <w:trHeight w:val="280"/>
        </w:trPr>
        <w:tc>
          <w:tcPr>
            <w:tcW w:w="1447" w:type="dxa"/>
          </w:tcPr>
          <w:p w:rsidR="00DF0BEA" w:rsidRDefault="00DF0BEA" w:rsidP="001649EB">
            <w:r>
              <w:t>3</w:t>
            </w:r>
          </w:p>
        </w:tc>
        <w:tc>
          <w:tcPr>
            <w:tcW w:w="4099" w:type="dxa"/>
          </w:tcPr>
          <w:p w:rsidR="00DF0BEA" w:rsidRDefault="00DF0BEA" w:rsidP="001649EB">
            <w:r>
              <w:t xml:space="preserve">Приобретение </w:t>
            </w:r>
            <w:proofErr w:type="gramStart"/>
            <w:r>
              <w:t>компьютерного</w:t>
            </w:r>
            <w:proofErr w:type="gramEnd"/>
            <w:r>
              <w:t xml:space="preserve"> </w:t>
            </w:r>
            <w:proofErr w:type="spellStart"/>
            <w:r>
              <w:t>оборудованияв</w:t>
            </w:r>
            <w:proofErr w:type="spellEnd"/>
            <w:r>
              <w:t xml:space="preserve"> кабинет информатики для МБОУ «Соколовская СОШ</w:t>
            </w:r>
          </w:p>
        </w:tc>
        <w:tc>
          <w:tcPr>
            <w:tcW w:w="2648" w:type="dxa"/>
          </w:tcPr>
          <w:p w:rsidR="00DF0BEA" w:rsidRDefault="00DF0BEA" w:rsidP="001649EB">
            <w:r>
              <w:t>Подготовка земельного участка под модуль ФАП</w:t>
            </w:r>
          </w:p>
          <w:p w:rsidR="00DF0BEA" w:rsidRDefault="00DF0BEA" w:rsidP="001649EB">
            <w:r>
              <w:t>(</w:t>
            </w:r>
            <w:r w:rsidRPr="00DF0BEA">
              <w:rPr>
                <w:b/>
              </w:rPr>
              <w:t xml:space="preserve">в наказы не </w:t>
            </w:r>
            <w:proofErr w:type="gramStart"/>
            <w:r w:rsidRPr="00DF0BEA">
              <w:rPr>
                <w:b/>
              </w:rPr>
              <w:t>включён</w:t>
            </w:r>
            <w:proofErr w:type="gramEnd"/>
            <w:r w:rsidRPr="00DF0BEA">
              <w:rPr>
                <w:b/>
              </w:rPr>
              <w:t>)</w:t>
            </w:r>
          </w:p>
        </w:tc>
        <w:tc>
          <w:tcPr>
            <w:tcW w:w="2650" w:type="dxa"/>
          </w:tcPr>
          <w:p w:rsidR="00DF0BEA" w:rsidRDefault="006A73FC" w:rsidP="001649EB">
            <w:r>
              <w:t>Газификация ул. Суворова</w:t>
            </w:r>
          </w:p>
        </w:tc>
      </w:tr>
      <w:tr w:rsidR="00DF0BEA" w:rsidTr="00DF0BEA">
        <w:trPr>
          <w:trHeight w:val="280"/>
        </w:trPr>
        <w:tc>
          <w:tcPr>
            <w:tcW w:w="1447" w:type="dxa"/>
          </w:tcPr>
          <w:p w:rsidR="00DF0BEA" w:rsidRDefault="00DF0BEA" w:rsidP="001649EB">
            <w:r>
              <w:t>4</w:t>
            </w:r>
          </w:p>
        </w:tc>
        <w:tc>
          <w:tcPr>
            <w:tcW w:w="4099" w:type="dxa"/>
          </w:tcPr>
          <w:p w:rsidR="00DF0BEA" w:rsidRDefault="00DF0BEA" w:rsidP="001649EB">
            <w:r>
              <w:t>Ремонт оконных рам в МБОУ «Соколовская СОШ»</w:t>
            </w:r>
          </w:p>
        </w:tc>
        <w:tc>
          <w:tcPr>
            <w:tcW w:w="2648" w:type="dxa"/>
          </w:tcPr>
          <w:p w:rsidR="00DF0BEA" w:rsidRDefault="00DF0BEA" w:rsidP="001649EB">
            <w:r>
              <w:t>Установка дополнительной скважины при условии расширения жилищного строительства</w:t>
            </w:r>
          </w:p>
        </w:tc>
        <w:tc>
          <w:tcPr>
            <w:tcW w:w="2650" w:type="dxa"/>
          </w:tcPr>
          <w:p w:rsidR="00DF0BEA" w:rsidRDefault="00DF0BEA" w:rsidP="001649EB"/>
        </w:tc>
      </w:tr>
      <w:tr w:rsidR="00DF0BEA" w:rsidTr="00DF0BEA">
        <w:trPr>
          <w:trHeight w:val="280"/>
        </w:trPr>
        <w:tc>
          <w:tcPr>
            <w:tcW w:w="1447" w:type="dxa"/>
          </w:tcPr>
          <w:p w:rsidR="00DF0BEA" w:rsidRDefault="00DF0BEA" w:rsidP="001649EB">
            <w:r>
              <w:t>5</w:t>
            </w:r>
          </w:p>
        </w:tc>
        <w:tc>
          <w:tcPr>
            <w:tcW w:w="4099" w:type="dxa"/>
          </w:tcPr>
          <w:p w:rsidR="00DF0BEA" w:rsidRDefault="00DF0BEA" w:rsidP="001649EB">
            <w:r>
              <w:t xml:space="preserve">Обновление асфальтового  покрытия в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околово</w:t>
            </w:r>
            <w:proofErr w:type="spellEnd"/>
          </w:p>
        </w:tc>
        <w:tc>
          <w:tcPr>
            <w:tcW w:w="2648" w:type="dxa"/>
          </w:tcPr>
          <w:p w:rsidR="00DF0BEA" w:rsidRDefault="006A73FC" w:rsidP="001649EB">
            <w:r>
              <w:t xml:space="preserve">Установка дополнительного </w:t>
            </w:r>
            <w:proofErr w:type="spellStart"/>
            <w:r>
              <w:t>электротрансформатора</w:t>
            </w:r>
            <w:proofErr w:type="spellEnd"/>
            <w:r>
              <w:t xml:space="preserve"> </w:t>
            </w:r>
            <w:r>
              <w:t>при условии расширения жилищного строительства</w:t>
            </w:r>
            <w:r>
              <w:t xml:space="preserve"> </w:t>
            </w:r>
            <w:r w:rsidRPr="006A73FC">
              <w:rPr>
                <w:b/>
              </w:rPr>
              <w:t xml:space="preserve">(не </w:t>
            </w:r>
            <w:proofErr w:type="gramStart"/>
            <w:r w:rsidRPr="006A73FC">
              <w:rPr>
                <w:b/>
              </w:rPr>
              <w:t>утверждён</w:t>
            </w:r>
            <w:proofErr w:type="gramEnd"/>
            <w:r w:rsidRPr="006A73FC">
              <w:rPr>
                <w:b/>
              </w:rPr>
              <w:t>)</w:t>
            </w:r>
          </w:p>
        </w:tc>
        <w:tc>
          <w:tcPr>
            <w:tcW w:w="2650" w:type="dxa"/>
          </w:tcPr>
          <w:p w:rsidR="00DF0BEA" w:rsidRDefault="006A73FC" w:rsidP="006A73FC">
            <w:r>
              <w:t xml:space="preserve">Наведение порядка в условия ведения с/х </w:t>
            </w:r>
            <w:proofErr w:type="spellStart"/>
            <w:r>
              <w:t>производствана</w:t>
            </w:r>
            <w:proofErr w:type="spellEnd"/>
            <w:r>
              <w:t xml:space="preserve"> территории </w:t>
            </w:r>
            <w:proofErr w:type="gramStart"/>
            <w:r>
              <w:t>с</w:t>
            </w:r>
            <w:proofErr w:type="gramEnd"/>
            <w:r>
              <w:t xml:space="preserve">. Большой </w:t>
            </w:r>
            <w:proofErr w:type="spellStart"/>
            <w:r>
              <w:t>Оёш</w:t>
            </w:r>
            <w:proofErr w:type="spellEnd"/>
            <w:r>
              <w:t xml:space="preserve">. </w:t>
            </w:r>
            <w:r w:rsidRPr="006A73FC">
              <w:rPr>
                <w:b/>
              </w:rPr>
              <w:t>Наказ не принят</w:t>
            </w:r>
            <w:proofErr w:type="gramStart"/>
            <w:r>
              <w:t>.</w:t>
            </w:r>
            <w:proofErr w:type="gramEnd"/>
            <w:r>
              <w:t xml:space="preserve"> Требуется наведения порядка по законодательству в силу того что производителями с/х продукции являются частные лица Работа юристов</w:t>
            </w:r>
          </w:p>
        </w:tc>
      </w:tr>
    </w:tbl>
    <w:p w:rsidR="006A73FC" w:rsidRDefault="006A73FC" w:rsidP="001649EB"/>
    <w:p w:rsidR="006A73FC" w:rsidRDefault="006A73FC" w:rsidP="001649EB">
      <w:r>
        <w:t>2. Принял участие в онлай</w:t>
      </w:r>
      <w:proofErr w:type="gramStart"/>
      <w:r>
        <w:t>н</w:t>
      </w:r>
      <w:r w:rsidR="00E37715">
        <w:t>-</w:t>
      </w:r>
      <w:proofErr w:type="gramEnd"/>
      <w:r>
        <w:t xml:space="preserve"> встрече и обсуждении вопроса выделения средств на</w:t>
      </w:r>
      <w:r w:rsidR="00E37715">
        <w:t xml:space="preserve"> строительство водопровода в с. </w:t>
      </w:r>
      <w:proofErr w:type="spellStart"/>
      <w:r w:rsidR="00E37715">
        <w:t>Соколово</w:t>
      </w:r>
      <w:proofErr w:type="spellEnd"/>
      <w:r w:rsidR="00E37715">
        <w:t xml:space="preserve"> 12.01. 2021.</w:t>
      </w:r>
    </w:p>
    <w:p w:rsidR="00E37715" w:rsidRDefault="00E37715" w:rsidP="001649EB">
      <w:r>
        <w:t xml:space="preserve">Участие приняли Глава </w:t>
      </w:r>
      <w:proofErr w:type="spellStart"/>
      <w:r>
        <w:t>Колыванского</w:t>
      </w:r>
      <w:proofErr w:type="spellEnd"/>
      <w:r>
        <w:t xml:space="preserve"> района Артюхов Е.Г.. депутат районного Совета депутатов Чайко Н.Н., Глава поселения Соколовского сельсовета Антонова Е.Н.. директор МУП «Коммунальное хозяйство» </w:t>
      </w:r>
      <w:proofErr w:type="spellStart"/>
      <w:r>
        <w:t>Колыванского</w:t>
      </w:r>
      <w:proofErr w:type="spellEnd"/>
      <w:r>
        <w:t xml:space="preserve"> района </w:t>
      </w:r>
      <w:proofErr w:type="spellStart"/>
      <w:r>
        <w:t>Иванов</w:t>
      </w:r>
      <w:proofErr w:type="gramStart"/>
      <w:r>
        <w:t>.М</w:t>
      </w:r>
      <w:proofErr w:type="gramEnd"/>
      <w:r>
        <w:t>.И</w:t>
      </w:r>
      <w:proofErr w:type="spellEnd"/>
      <w:r>
        <w:t>.</w:t>
      </w:r>
    </w:p>
    <w:p w:rsidR="00E37715" w:rsidRDefault="00E37715" w:rsidP="001649EB">
      <w:r w:rsidRPr="00E37715">
        <w:rPr>
          <w:b/>
        </w:rPr>
        <w:t>Результат:</w:t>
      </w:r>
      <w:r>
        <w:t xml:space="preserve"> Артюхов Е.Г. на селекторном совещании области потребовал немедленного выделения сре</w:t>
      </w:r>
      <w:proofErr w:type="gramStart"/>
      <w:r>
        <w:t>дств дл</w:t>
      </w:r>
      <w:proofErr w:type="gramEnd"/>
      <w:r>
        <w:t>я начала работ. В конце января из бюджета области было выделено чуть более семи мл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ублей на составление проектно-сметной документации и ремонта части водопроводной сети (около 1,2 км. начиная с ул. Озёрная). Работы по освоению средств должны закончить в июле 2021 г.</w:t>
      </w:r>
    </w:p>
    <w:p w:rsidR="00E37715" w:rsidRDefault="00E37715" w:rsidP="001649EB">
      <w:r>
        <w:t xml:space="preserve">3. </w:t>
      </w:r>
      <w:r w:rsidR="00B00919">
        <w:t xml:space="preserve">Дополнительно предложен наказ для депутата Законодательного собрания Новосибирской области </w:t>
      </w:r>
      <w:proofErr w:type="spellStart"/>
      <w:r w:rsidR="00B00919">
        <w:t>Шпикельману</w:t>
      </w:r>
      <w:proofErr w:type="spellEnd"/>
      <w:r w:rsidR="00B00919">
        <w:t xml:space="preserve"> А.М. об оказании помощи в создании музея в МБОУ «Соколовская СОШ». Собрано 28 подписей.</w:t>
      </w:r>
      <w:r>
        <w:t xml:space="preserve"> </w:t>
      </w:r>
      <w:r w:rsidR="00B00919">
        <w:t xml:space="preserve">Наказ находится на рассмотрении. Дополнительно по наказу написано письмо непосредственно </w:t>
      </w:r>
      <w:proofErr w:type="spellStart"/>
      <w:r w:rsidR="00B00919">
        <w:t>Шпикельману</w:t>
      </w:r>
      <w:proofErr w:type="spellEnd"/>
      <w:r w:rsidR="00B00919">
        <w:t xml:space="preserve"> А.М.</w:t>
      </w:r>
    </w:p>
    <w:p w:rsidR="00B00919" w:rsidRDefault="00B00919" w:rsidP="001649EB">
      <w:r>
        <w:lastRenderedPageBreak/>
        <w:t>4. В помощь,</w:t>
      </w:r>
      <w:bookmarkStart w:id="0" w:name="_GoBack"/>
      <w:bookmarkEnd w:id="0"/>
      <w:r>
        <w:t xml:space="preserve"> для решения вопроса о замене аварийной линии электропередач к письму Главы поселения Соколовского сельсовета добавлено личное ходатайство Главе </w:t>
      </w:r>
      <w:proofErr w:type="spellStart"/>
      <w:r>
        <w:t>Колыванского</w:t>
      </w:r>
      <w:proofErr w:type="spellEnd"/>
      <w:r>
        <w:t xml:space="preserve"> района с обоснованиями, фотографиями для выделения средств и скорейшего решения проблемы уже в 2021 году.</w:t>
      </w:r>
    </w:p>
    <w:p w:rsidR="00E37715" w:rsidRDefault="00E37715" w:rsidP="001649EB"/>
    <w:sectPr w:rsidR="00E37715" w:rsidSect="00A11C8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F2"/>
    <w:rsid w:val="001649EB"/>
    <w:rsid w:val="00480AF2"/>
    <w:rsid w:val="006A73FC"/>
    <w:rsid w:val="00A11C81"/>
    <w:rsid w:val="00B00919"/>
    <w:rsid w:val="00D5576B"/>
    <w:rsid w:val="00DA7649"/>
    <w:rsid w:val="00DF0BEA"/>
    <w:rsid w:val="00E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2021-02-19T00:48:00Z</dcterms:created>
  <dcterms:modified xsi:type="dcterms:W3CDTF">2021-02-19T00:48:00Z</dcterms:modified>
</cp:coreProperties>
</file>