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A33" w:rsidRPr="00901A33" w:rsidRDefault="00901A33" w:rsidP="00901A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01A3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3FA4D938" wp14:editId="322E1A01">
            <wp:simplePos x="0" y="0"/>
            <wp:positionH relativeFrom="column">
              <wp:posOffset>2731687</wp:posOffset>
            </wp:positionH>
            <wp:positionV relativeFrom="paragraph">
              <wp:posOffset>-9525</wp:posOffset>
            </wp:positionV>
            <wp:extent cx="476250" cy="5715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1A33" w:rsidRPr="00901A33" w:rsidRDefault="00901A33" w:rsidP="00901A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01A33" w:rsidRPr="00901A33" w:rsidRDefault="00901A33" w:rsidP="00901A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01A33" w:rsidRPr="00901A33" w:rsidRDefault="00901A33" w:rsidP="00901A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1A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901A33" w:rsidRPr="00901A33" w:rsidRDefault="00901A33" w:rsidP="00901A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1A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СОКОЛОВСКОГО СЕЛЬСОВЕТА               </w:t>
      </w:r>
    </w:p>
    <w:p w:rsidR="00901A33" w:rsidRPr="00901A33" w:rsidRDefault="00901A33" w:rsidP="00901A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901A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КОЛЫВАНСКОГО  РАЙОНА</w:t>
      </w:r>
      <w:proofErr w:type="gramEnd"/>
    </w:p>
    <w:p w:rsidR="00901A33" w:rsidRPr="00901A33" w:rsidRDefault="00901A33" w:rsidP="00901A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901A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 ОБЛАСТИ</w:t>
      </w:r>
      <w:proofErr w:type="gramEnd"/>
    </w:p>
    <w:p w:rsidR="00901A33" w:rsidRPr="00901A33" w:rsidRDefault="00901A33" w:rsidP="00901A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1A33" w:rsidRPr="00901A33" w:rsidRDefault="00901A33" w:rsidP="00901A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1A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901A33" w:rsidRPr="00901A33" w:rsidRDefault="00901A33" w:rsidP="00901A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A33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09.09</w:t>
      </w:r>
      <w:r w:rsidRPr="00901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.2021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№ 79</w:t>
      </w:r>
    </w:p>
    <w:p w:rsidR="00901A33" w:rsidRDefault="00901A33" w:rsidP="00B9529F">
      <w:pPr>
        <w:jc w:val="center"/>
      </w:pPr>
    </w:p>
    <w:p w:rsidR="00B9529F" w:rsidRPr="00901A33" w:rsidRDefault="00B9529F" w:rsidP="00B9529F">
      <w:pPr>
        <w:jc w:val="center"/>
        <w:rPr>
          <w:rFonts w:ascii="Times New Roman" w:hAnsi="Times New Roman" w:cs="Times New Roman"/>
          <w:sz w:val="24"/>
          <w:szCs w:val="24"/>
        </w:rPr>
      </w:pPr>
      <w:r w:rsidRPr="00901A33">
        <w:rPr>
          <w:rFonts w:ascii="Times New Roman" w:hAnsi="Times New Roman" w:cs="Times New Roman"/>
          <w:sz w:val="24"/>
          <w:szCs w:val="24"/>
        </w:rPr>
        <w:t xml:space="preserve">О внесении изменений в Административный регламент предоставления муниципальной услуги по предоставлению разрешения на условно разрешенный вид использования земельного участка, утвержденный постановление Администрации Соколовского сельсовета </w:t>
      </w:r>
      <w:proofErr w:type="spellStart"/>
      <w:r w:rsidRPr="00901A33">
        <w:rPr>
          <w:rFonts w:ascii="Times New Roman" w:hAnsi="Times New Roman" w:cs="Times New Roman"/>
          <w:sz w:val="24"/>
          <w:szCs w:val="24"/>
        </w:rPr>
        <w:t>Колыванского</w:t>
      </w:r>
      <w:proofErr w:type="spellEnd"/>
      <w:r w:rsidRPr="00901A33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от 13.08.2015 №181</w:t>
      </w:r>
    </w:p>
    <w:p w:rsidR="00901A33" w:rsidRDefault="00901A33" w:rsidP="00B9529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9529F" w:rsidRPr="00901A33" w:rsidRDefault="00B9529F" w:rsidP="00B9529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A33">
        <w:rPr>
          <w:rFonts w:ascii="Times New Roman" w:hAnsi="Times New Roman" w:cs="Times New Roman"/>
          <w:sz w:val="28"/>
          <w:szCs w:val="28"/>
        </w:rPr>
        <w:t xml:space="preserve">В соответствии с п.4 ст. 7 Федерального закона №131 «Об общих принципах организации местного самоуправления в Российской Федерации», в целях приведения нормативного правового акта в соответствие с действующим законодательством, администрация Соколовского сельсовета </w:t>
      </w:r>
      <w:proofErr w:type="spellStart"/>
      <w:r w:rsidRPr="00901A33">
        <w:rPr>
          <w:rFonts w:ascii="Times New Roman" w:hAnsi="Times New Roman" w:cs="Times New Roman"/>
          <w:sz w:val="28"/>
          <w:szCs w:val="28"/>
        </w:rPr>
        <w:t>Колыванского</w:t>
      </w:r>
      <w:proofErr w:type="spellEnd"/>
      <w:r w:rsidRPr="00901A3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</w:p>
    <w:p w:rsidR="00B9529F" w:rsidRPr="00901A33" w:rsidRDefault="00B9529F" w:rsidP="00B9529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A33">
        <w:rPr>
          <w:rFonts w:ascii="Times New Roman" w:hAnsi="Times New Roman" w:cs="Times New Roman"/>
          <w:sz w:val="28"/>
          <w:szCs w:val="28"/>
        </w:rPr>
        <w:t xml:space="preserve">ПОСТАНОВЛЯЕТ: </w:t>
      </w:r>
    </w:p>
    <w:p w:rsidR="00B9529F" w:rsidRPr="00901A33" w:rsidRDefault="00B9529F" w:rsidP="00B9529F">
      <w:pPr>
        <w:jc w:val="both"/>
        <w:rPr>
          <w:rFonts w:ascii="Times New Roman" w:hAnsi="Times New Roman" w:cs="Times New Roman"/>
          <w:sz w:val="28"/>
          <w:szCs w:val="28"/>
        </w:rPr>
      </w:pPr>
      <w:r w:rsidRPr="00901A33">
        <w:rPr>
          <w:rFonts w:ascii="Times New Roman" w:hAnsi="Times New Roman" w:cs="Times New Roman"/>
          <w:sz w:val="28"/>
          <w:szCs w:val="28"/>
        </w:rPr>
        <w:t xml:space="preserve">1. Внести в административный регламент предоставления муниципальной услуги по предоставлению разрешения на условно разрешенный вид использования земельного участка, утвержденный постановление Администрации Соколовского сельсовета </w:t>
      </w:r>
      <w:proofErr w:type="spellStart"/>
      <w:r w:rsidRPr="00901A33">
        <w:rPr>
          <w:rFonts w:ascii="Times New Roman" w:hAnsi="Times New Roman" w:cs="Times New Roman"/>
          <w:sz w:val="28"/>
          <w:szCs w:val="28"/>
        </w:rPr>
        <w:t>Колыванского</w:t>
      </w:r>
      <w:proofErr w:type="spellEnd"/>
      <w:r w:rsidRPr="00901A3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13.08.2015 №181, следующие изменения: </w:t>
      </w:r>
    </w:p>
    <w:p w:rsidR="00B9529F" w:rsidRPr="00901A33" w:rsidRDefault="00B9529F" w:rsidP="00B9529F">
      <w:pPr>
        <w:jc w:val="both"/>
        <w:rPr>
          <w:rFonts w:ascii="Times New Roman" w:hAnsi="Times New Roman" w:cs="Times New Roman"/>
          <w:sz w:val="28"/>
          <w:szCs w:val="28"/>
        </w:rPr>
      </w:pPr>
      <w:r w:rsidRPr="00901A33">
        <w:rPr>
          <w:rFonts w:ascii="Times New Roman" w:hAnsi="Times New Roman" w:cs="Times New Roman"/>
          <w:sz w:val="28"/>
          <w:szCs w:val="28"/>
        </w:rPr>
        <w:t xml:space="preserve">1.1.  Пункт №2.13 дополнить «Заявителю отказывается в предоставлении муниципальной услуги, если:» </w:t>
      </w:r>
    </w:p>
    <w:p w:rsidR="00B9529F" w:rsidRPr="00901A33" w:rsidRDefault="00B9529F" w:rsidP="00B9529F">
      <w:pPr>
        <w:jc w:val="both"/>
        <w:rPr>
          <w:rFonts w:ascii="Times New Roman" w:hAnsi="Times New Roman" w:cs="Times New Roman"/>
          <w:sz w:val="28"/>
          <w:szCs w:val="28"/>
        </w:rPr>
      </w:pPr>
      <w:r w:rsidRPr="00901A33">
        <w:rPr>
          <w:rFonts w:ascii="Times New Roman" w:hAnsi="Times New Roman" w:cs="Times New Roman"/>
          <w:sz w:val="28"/>
          <w:szCs w:val="28"/>
        </w:rPr>
        <w:t xml:space="preserve">- Со дня поступления в орган местного самоуправления уведомления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самоуправления, указанных в части 2 статьи 55.32 Градостроительного кодекса РФ, не допускается предоставление разрешения на условно разрешенный вид использования в отношении земельного участка, на котором расположена такая постройка, или в отношении такой постройки до ее сноса или приведения в соответствие с установленными требованиями, за исключением случаев, если по результатам рассмотрения данного уведомления органом местного самоуправления в исполнительный орган государственной власти, должностному лицу, в государственное учреждение </w:t>
      </w:r>
      <w:r w:rsidRPr="00901A33">
        <w:rPr>
          <w:rFonts w:ascii="Times New Roman" w:hAnsi="Times New Roman" w:cs="Times New Roman"/>
          <w:sz w:val="28"/>
          <w:szCs w:val="28"/>
        </w:rPr>
        <w:lastRenderedPageBreak/>
        <w:t>или орган местного самоуправления, которые указаны в части 2 статьи 55.32 Градостроительного кодекса РФ и от которых поступило данное уведомление, направлено уведомление о том,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требованиями.</w:t>
      </w:r>
    </w:p>
    <w:p w:rsidR="00B9529F" w:rsidRPr="00901A33" w:rsidRDefault="00B9529F" w:rsidP="00B9529F">
      <w:pPr>
        <w:jc w:val="both"/>
        <w:rPr>
          <w:rFonts w:ascii="Times New Roman" w:hAnsi="Times New Roman" w:cs="Times New Roman"/>
          <w:sz w:val="28"/>
          <w:szCs w:val="28"/>
        </w:rPr>
      </w:pPr>
      <w:r w:rsidRPr="00901A33">
        <w:rPr>
          <w:rFonts w:ascii="Times New Roman" w:hAnsi="Times New Roman" w:cs="Times New Roman"/>
          <w:sz w:val="28"/>
          <w:szCs w:val="28"/>
        </w:rPr>
        <w:t xml:space="preserve">2. Опубликовать настоящее постановление в периодическом печатном издании органов местного самоуправления Соколовского сельсовета </w:t>
      </w:r>
      <w:proofErr w:type="spellStart"/>
      <w:r w:rsidRPr="00901A33">
        <w:rPr>
          <w:rFonts w:ascii="Times New Roman" w:hAnsi="Times New Roman" w:cs="Times New Roman"/>
          <w:sz w:val="28"/>
          <w:szCs w:val="28"/>
        </w:rPr>
        <w:t>Колыванского</w:t>
      </w:r>
      <w:proofErr w:type="spellEnd"/>
      <w:r w:rsidRPr="00901A33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901A33">
        <w:rPr>
          <w:rFonts w:ascii="Times New Roman" w:hAnsi="Times New Roman" w:cs="Times New Roman"/>
          <w:sz w:val="28"/>
          <w:szCs w:val="28"/>
        </w:rPr>
        <w:t xml:space="preserve">района Новосибирской области </w:t>
      </w:r>
      <w:r w:rsidR="00901A33" w:rsidRPr="00901A33">
        <w:rPr>
          <w:rFonts w:ascii="Times New Roman" w:hAnsi="Times New Roman" w:cs="Times New Roman"/>
          <w:sz w:val="28"/>
          <w:szCs w:val="28"/>
        </w:rPr>
        <w:t>«Бюллетень органов местного самоуправления Соколовского сельсовета»</w:t>
      </w:r>
      <w:r w:rsidR="00901A33" w:rsidRPr="00901A33">
        <w:rPr>
          <w:rFonts w:ascii="Times New Roman" w:hAnsi="Times New Roman" w:cs="Times New Roman"/>
          <w:sz w:val="28"/>
          <w:szCs w:val="28"/>
        </w:rPr>
        <w:t xml:space="preserve"> </w:t>
      </w:r>
      <w:r w:rsidRPr="00901A33">
        <w:rPr>
          <w:rFonts w:ascii="Times New Roman" w:hAnsi="Times New Roman" w:cs="Times New Roman"/>
          <w:sz w:val="28"/>
          <w:szCs w:val="28"/>
        </w:rPr>
        <w:t>и разместить на сайте Администрации Соколовского сельсовета.</w:t>
      </w:r>
    </w:p>
    <w:p w:rsidR="00B9529F" w:rsidRPr="00901A33" w:rsidRDefault="00B9529F" w:rsidP="00B9529F">
      <w:pPr>
        <w:jc w:val="both"/>
        <w:rPr>
          <w:rFonts w:ascii="Times New Roman" w:hAnsi="Times New Roman" w:cs="Times New Roman"/>
          <w:sz w:val="28"/>
          <w:szCs w:val="28"/>
        </w:rPr>
      </w:pPr>
      <w:r w:rsidRPr="00901A33">
        <w:rPr>
          <w:rFonts w:ascii="Times New Roman" w:hAnsi="Times New Roman" w:cs="Times New Roman"/>
          <w:sz w:val="28"/>
          <w:szCs w:val="28"/>
        </w:rPr>
        <w:t xml:space="preserve">3.  Контроль за исполнением Постановления оставляю за собой. </w:t>
      </w:r>
    </w:p>
    <w:p w:rsidR="00901A33" w:rsidRDefault="00901A33" w:rsidP="00B952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01A33" w:rsidRDefault="00901A33" w:rsidP="00B952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01A33" w:rsidRDefault="00901A33" w:rsidP="00B952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529F" w:rsidRPr="00901A33" w:rsidRDefault="00B9529F" w:rsidP="00B9529F">
      <w:pPr>
        <w:jc w:val="both"/>
        <w:rPr>
          <w:rFonts w:ascii="Times New Roman" w:hAnsi="Times New Roman" w:cs="Times New Roman"/>
          <w:sz w:val="28"/>
          <w:szCs w:val="28"/>
        </w:rPr>
      </w:pPr>
      <w:r w:rsidRPr="00901A33">
        <w:rPr>
          <w:rFonts w:ascii="Times New Roman" w:hAnsi="Times New Roman" w:cs="Times New Roman"/>
          <w:sz w:val="28"/>
          <w:szCs w:val="28"/>
        </w:rPr>
        <w:t xml:space="preserve">Глава Соколовского сельсовета                               </w:t>
      </w:r>
      <w:r w:rsidR="00901A33">
        <w:rPr>
          <w:rFonts w:ascii="Times New Roman" w:hAnsi="Times New Roman" w:cs="Times New Roman"/>
          <w:sz w:val="28"/>
          <w:szCs w:val="28"/>
        </w:rPr>
        <w:t xml:space="preserve">     </w:t>
      </w:r>
      <w:r w:rsidRPr="00901A33">
        <w:rPr>
          <w:rFonts w:ascii="Times New Roman" w:hAnsi="Times New Roman" w:cs="Times New Roman"/>
          <w:sz w:val="28"/>
          <w:szCs w:val="28"/>
        </w:rPr>
        <w:t xml:space="preserve">    Е.Н. Антонова</w:t>
      </w:r>
    </w:p>
    <w:p w:rsidR="00B9529F" w:rsidRPr="00901A33" w:rsidRDefault="00B9529F" w:rsidP="00B9529F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0F3638" w:rsidRPr="00901A33" w:rsidRDefault="000F3638">
      <w:pPr>
        <w:rPr>
          <w:rFonts w:ascii="Times New Roman" w:hAnsi="Times New Roman" w:cs="Times New Roman"/>
          <w:sz w:val="28"/>
          <w:szCs w:val="28"/>
        </w:rPr>
      </w:pPr>
    </w:p>
    <w:sectPr w:rsidR="000F3638" w:rsidRPr="00901A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53F"/>
    <w:rsid w:val="000F3638"/>
    <w:rsid w:val="0010153F"/>
    <w:rsid w:val="00901A33"/>
    <w:rsid w:val="00B95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F8EAC"/>
  <w15:chartTrackingRefBased/>
  <w15:docId w15:val="{DC7149F1-5F65-4511-B2AC-06BF5B5FB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29F"/>
  </w:style>
  <w:style w:type="paragraph" w:styleId="1">
    <w:name w:val="heading 1"/>
    <w:basedOn w:val="a"/>
    <w:next w:val="a"/>
    <w:link w:val="10"/>
    <w:rsid w:val="00901A33"/>
    <w:pPr>
      <w:keepNext/>
      <w:suppressAutoHyphens/>
      <w:overflowPunct w:val="0"/>
      <w:autoSpaceDE w:val="0"/>
      <w:autoSpaceDN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1A33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431</Words>
  <Characters>2462</Characters>
  <Application>Microsoft Office Word</Application>
  <DocSecurity>0</DocSecurity>
  <Lines>20</Lines>
  <Paragraphs>5</Paragraphs>
  <ScaleCrop>false</ScaleCrop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2021-09-09T03:37:00Z</dcterms:created>
  <dcterms:modified xsi:type="dcterms:W3CDTF">2021-09-09T03:42:00Z</dcterms:modified>
</cp:coreProperties>
</file>