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62915" cy="570230"/>
            <wp:effectExtent l="0" t="0" r="0" b="127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57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СОКОЛОВСКОГО СЕЛЬСОВЕТА</w:t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КОЛЫВАНСКОГО РАЙОНА</w:t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3BBA" w:rsidRDefault="00C43BBA" w:rsidP="00C43BB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3BBA" w:rsidRDefault="00C43BBA" w:rsidP="00C43BBA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03.06.2021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№  44</w:t>
      </w:r>
      <w:proofErr w:type="gramEnd"/>
    </w:p>
    <w:p w:rsidR="00C43BBA" w:rsidRDefault="00C43BBA" w:rsidP="00C43B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509F" w:rsidRDefault="00C43BBA" w:rsidP="00C43BBA">
      <w:pPr>
        <w:spacing w:after="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О принятии имущества в </w:t>
      </w:r>
    </w:p>
    <w:p w:rsidR="00C43BBA" w:rsidRPr="00C43BBA" w:rsidRDefault="00C43BBA" w:rsidP="00C43BBA">
      <w:pPr>
        <w:spacing w:after="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муниципальную собственность</w:t>
      </w:r>
    </w:p>
    <w:p w:rsidR="001F509F" w:rsidRDefault="00C43BBA" w:rsidP="00C43BBA">
      <w:pPr>
        <w:spacing w:after="0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Соколовского сельсовета </w:t>
      </w:r>
      <w:proofErr w:type="spellStart"/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Колыванского</w:t>
      </w:r>
      <w:proofErr w:type="spellEnd"/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</w:p>
    <w:p w:rsidR="00C43BBA" w:rsidRPr="00C43BBA" w:rsidRDefault="00C43BBA" w:rsidP="00C43B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района Новосибирской обла</w:t>
      </w:r>
      <w:r w:rsidR="000C40FC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с</w:t>
      </w:r>
      <w:bookmarkStart w:id="0" w:name="_GoBack"/>
      <w:bookmarkEnd w:id="0"/>
      <w:r w:rsidRPr="00C43BB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ти</w:t>
      </w:r>
    </w:p>
    <w:p w:rsidR="00C43BBA" w:rsidRDefault="00C43BBA" w:rsidP="00C43BB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509F" w:rsidRPr="001F509F" w:rsidRDefault="001F509F" w:rsidP="00C43BB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F509F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г. № 131-ФЗ «Об общих принципах организации местного самоуправления в </w:t>
      </w:r>
      <w:r>
        <w:rPr>
          <w:rFonts w:ascii="Times New Roman" w:hAnsi="Times New Roman" w:cs="Times New Roman"/>
          <w:sz w:val="24"/>
          <w:szCs w:val="24"/>
        </w:rPr>
        <w:t>Российской Федерации», положением</w:t>
      </w:r>
      <w:r w:rsidRPr="001F509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F509F">
        <w:rPr>
          <w:rFonts w:ascii="Times New Roman" w:hAnsi="Times New Roman" w:cs="Times New Roman"/>
          <w:sz w:val="24"/>
          <w:szCs w:val="24"/>
        </w:rPr>
        <w:t>о  порядке</w:t>
      </w:r>
      <w:proofErr w:type="gramEnd"/>
      <w:r w:rsidRPr="001F509F">
        <w:rPr>
          <w:rFonts w:ascii="Times New Roman" w:hAnsi="Times New Roman" w:cs="Times New Roman"/>
          <w:sz w:val="24"/>
          <w:szCs w:val="24"/>
        </w:rPr>
        <w:t xml:space="preserve">  управления и распоряжения имуществом,   находящимся в   собственности  муниципального   образования  Соколовского сельсовета </w:t>
      </w:r>
      <w:proofErr w:type="spellStart"/>
      <w:r w:rsidRPr="001F509F">
        <w:rPr>
          <w:rFonts w:ascii="Times New Roman" w:hAnsi="Times New Roman" w:cs="Times New Roman"/>
          <w:sz w:val="24"/>
          <w:szCs w:val="24"/>
        </w:rPr>
        <w:t>Колыванско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принятым решением</w:t>
      </w:r>
      <w:r w:rsidRPr="001F509F">
        <w:rPr>
          <w:rFonts w:ascii="Times New Roman" w:hAnsi="Times New Roman" w:cs="Times New Roman"/>
          <w:sz w:val="24"/>
          <w:szCs w:val="24"/>
        </w:rPr>
        <w:t xml:space="preserve"> (Внеочередной) сорок второй сессии Совета депутатов Соколовского сельсовета от 19.04.2019 № 42.4</w:t>
      </w:r>
    </w:p>
    <w:p w:rsidR="001F509F" w:rsidRPr="00743915" w:rsidRDefault="001F509F" w:rsidP="001F509F">
      <w:pPr>
        <w:pStyle w:val="a5"/>
        <w:jc w:val="center"/>
        <w:rPr>
          <w:sz w:val="24"/>
          <w:szCs w:val="24"/>
        </w:rPr>
      </w:pPr>
    </w:p>
    <w:p w:rsidR="00C43BBA" w:rsidRDefault="00C43BBA" w:rsidP="00C43BBA">
      <w:pPr>
        <w:pStyle w:val="a3"/>
        <w:rPr>
          <w:sz w:val="28"/>
          <w:szCs w:val="28"/>
        </w:rPr>
      </w:pPr>
    </w:p>
    <w:p w:rsidR="00C43BBA" w:rsidRDefault="00C43BBA" w:rsidP="00C43BBA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ПОСТАНОВЛЯЮ:</w:t>
      </w:r>
    </w:p>
    <w:p w:rsidR="00C43BBA" w:rsidRPr="001F509F" w:rsidRDefault="00C43BBA" w:rsidP="00C43BBA">
      <w:pPr>
        <w:pStyle w:val="a3"/>
        <w:ind w:left="180"/>
        <w:rPr>
          <w:sz w:val="28"/>
          <w:szCs w:val="28"/>
        </w:rPr>
      </w:pPr>
      <w:r w:rsidRPr="001F509F">
        <w:rPr>
          <w:sz w:val="28"/>
          <w:szCs w:val="28"/>
        </w:rPr>
        <w:t xml:space="preserve"> </w:t>
      </w:r>
    </w:p>
    <w:p w:rsidR="001F509F" w:rsidRPr="001F509F" w:rsidRDefault="001F509F" w:rsidP="001F509F">
      <w:pPr>
        <w:pStyle w:val="a6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1F509F">
        <w:rPr>
          <w:sz w:val="28"/>
          <w:szCs w:val="28"/>
        </w:rPr>
        <w:t>1. При</w:t>
      </w:r>
      <w:r>
        <w:rPr>
          <w:sz w:val="28"/>
          <w:szCs w:val="28"/>
        </w:rPr>
        <w:t xml:space="preserve">нять в муниципальную собственность имущество, а именно: квартира по адресу Новосибирская область </w:t>
      </w:r>
      <w:proofErr w:type="spellStart"/>
      <w:r>
        <w:rPr>
          <w:sz w:val="28"/>
          <w:szCs w:val="28"/>
        </w:rPr>
        <w:t>Колыванский</w:t>
      </w:r>
      <w:proofErr w:type="spellEnd"/>
      <w:r>
        <w:rPr>
          <w:sz w:val="28"/>
          <w:szCs w:val="28"/>
        </w:rPr>
        <w:t xml:space="preserve"> район село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 xml:space="preserve"> ул. Мира д. 12, кв.3 с кадастровым номером 54:10:022401:1275.</w:t>
      </w:r>
    </w:p>
    <w:p w:rsidR="001F509F" w:rsidRPr="001F509F" w:rsidRDefault="001F509F" w:rsidP="001F509F">
      <w:pPr>
        <w:pStyle w:val="a6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1F509F">
        <w:rPr>
          <w:sz w:val="28"/>
          <w:szCs w:val="28"/>
        </w:rPr>
        <w:t>2. Контроль исполнения настоящего постановления оставляю за собой.</w:t>
      </w:r>
    </w:p>
    <w:p w:rsidR="00C43BBA" w:rsidRDefault="00C43BBA" w:rsidP="00C43BBA">
      <w:pPr>
        <w:pStyle w:val="a3"/>
        <w:ind w:left="180" w:firstLine="528"/>
        <w:rPr>
          <w:sz w:val="28"/>
          <w:szCs w:val="28"/>
        </w:rPr>
      </w:pPr>
    </w:p>
    <w:p w:rsidR="00C43BBA" w:rsidRDefault="00C43BBA" w:rsidP="00C43BBA">
      <w:pPr>
        <w:spacing w:after="0"/>
        <w:ind w:left="7080"/>
        <w:jc w:val="both"/>
        <w:rPr>
          <w:rFonts w:ascii="Times New Roman" w:hAnsi="Times New Roman" w:cs="Times New Roman"/>
          <w:sz w:val="28"/>
          <w:szCs w:val="28"/>
        </w:rPr>
      </w:pPr>
    </w:p>
    <w:p w:rsidR="00C43BBA" w:rsidRDefault="00C43BBA" w:rsidP="00C43BBA">
      <w:pPr>
        <w:spacing w:after="0"/>
        <w:ind w:left="7080"/>
        <w:jc w:val="both"/>
        <w:rPr>
          <w:rFonts w:ascii="Times New Roman" w:hAnsi="Times New Roman" w:cs="Times New Roman"/>
          <w:sz w:val="28"/>
          <w:szCs w:val="28"/>
        </w:rPr>
      </w:pPr>
    </w:p>
    <w:p w:rsidR="00C43BBA" w:rsidRDefault="00C43BBA" w:rsidP="00C43BBA">
      <w:pPr>
        <w:spacing w:after="0"/>
        <w:ind w:left="7080"/>
        <w:jc w:val="both"/>
        <w:rPr>
          <w:rFonts w:ascii="Times New Roman" w:hAnsi="Times New Roman" w:cs="Times New Roman"/>
          <w:sz w:val="28"/>
          <w:szCs w:val="28"/>
        </w:rPr>
      </w:pPr>
    </w:p>
    <w:p w:rsidR="00C43BBA" w:rsidRDefault="00C43BBA" w:rsidP="00C43BB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</w:t>
      </w:r>
    </w:p>
    <w:p w:rsidR="00C43BBA" w:rsidRDefault="00C43BBA" w:rsidP="00C43BB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D0259D" w:rsidRPr="001F509F" w:rsidRDefault="00C43B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Е.Н.Антонова</w:t>
      </w:r>
      <w:proofErr w:type="spellEnd"/>
    </w:p>
    <w:sectPr w:rsidR="00D0259D" w:rsidRPr="001F50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02770C"/>
    <w:multiLevelType w:val="hybridMultilevel"/>
    <w:tmpl w:val="AEAED36E"/>
    <w:lvl w:ilvl="0" w:tplc="502C413E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C5A"/>
    <w:rsid w:val="000C40FC"/>
    <w:rsid w:val="001F509F"/>
    <w:rsid w:val="00C43BBA"/>
    <w:rsid w:val="00D0259D"/>
    <w:rsid w:val="00F6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465D9"/>
  <w15:chartTrackingRefBased/>
  <w15:docId w15:val="{680F1914-89E5-4A5E-8210-D56E5D12B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3B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43BB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C43B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1F50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F5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94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2021-06-03T02:53:00Z</dcterms:created>
  <dcterms:modified xsi:type="dcterms:W3CDTF">2021-06-03T03:34:00Z</dcterms:modified>
</cp:coreProperties>
</file>