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31" w:rsidRPr="00720534" w:rsidRDefault="00763431" w:rsidP="00763431">
      <w:pPr>
        <w:pStyle w:val="1"/>
        <w:tabs>
          <w:tab w:val="left" w:pos="709"/>
          <w:tab w:val="left" w:pos="4253"/>
        </w:tabs>
        <w:jc w:val="center"/>
      </w:pPr>
      <w:r>
        <w:rPr>
          <w:b/>
        </w:rPr>
        <w:t>АДМИНИСТРАЦИЯ</w:t>
      </w:r>
    </w:p>
    <w:p w:rsidR="00763431" w:rsidRPr="00720534" w:rsidRDefault="00763431" w:rsidP="00763431">
      <w:p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СОКОЛОВСКОГО</w:t>
      </w:r>
      <w:r w:rsidRPr="00720534">
        <w:rPr>
          <w:b/>
          <w:sz w:val="24"/>
          <w:szCs w:val="24"/>
        </w:rPr>
        <w:t xml:space="preserve"> СЕЛЬСОВЕТА</w:t>
      </w:r>
    </w:p>
    <w:p w:rsidR="00763431" w:rsidRPr="00720534" w:rsidRDefault="00763431" w:rsidP="00763431">
      <w:pPr>
        <w:tabs>
          <w:tab w:val="left" w:pos="4253"/>
        </w:tabs>
        <w:jc w:val="center"/>
        <w:rPr>
          <w:b/>
          <w:sz w:val="24"/>
          <w:szCs w:val="24"/>
        </w:rPr>
      </w:pPr>
      <w:r w:rsidRPr="00720534">
        <w:rPr>
          <w:b/>
          <w:sz w:val="24"/>
          <w:szCs w:val="24"/>
        </w:rPr>
        <w:t>КОЛЫВАНСКОГО РАЙОНА</w:t>
      </w:r>
    </w:p>
    <w:p w:rsidR="00763431" w:rsidRPr="00720534" w:rsidRDefault="00763431" w:rsidP="00763431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720534">
        <w:rPr>
          <w:b/>
          <w:sz w:val="24"/>
          <w:szCs w:val="24"/>
        </w:rPr>
        <w:t>НОВОСИБИРСКОЙ ОБЛАСТИ</w:t>
      </w:r>
    </w:p>
    <w:p w:rsidR="00763431" w:rsidRPr="00720534" w:rsidRDefault="00763431" w:rsidP="00763431">
      <w:pPr>
        <w:pStyle w:val="a3"/>
        <w:jc w:val="center"/>
        <w:rPr>
          <w:b/>
          <w:bCs/>
          <w:color w:val="000000"/>
          <w:sz w:val="24"/>
          <w:szCs w:val="24"/>
        </w:rPr>
      </w:pPr>
    </w:p>
    <w:p w:rsidR="00763431" w:rsidRPr="00720534" w:rsidRDefault="00763431" w:rsidP="00763431">
      <w:pPr>
        <w:pStyle w:val="a3"/>
        <w:tabs>
          <w:tab w:val="left" w:pos="7248"/>
        </w:tabs>
        <w:rPr>
          <w:b/>
          <w:bCs/>
          <w:color w:val="000000"/>
          <w:sz w:val="24"/>
          <w:szCs w:val="24"/>
        </w:rPr>
      </w:pPr>
      <w:r w:rsidRPr="00720534">
        <w:rPr>
          <w:b/>
          <w:bCs/>
          <w:color w:val="000000"/>
          <w:sz w:val="24"/>
          <w:szCs w:val="24"/>
        </w:rPr>
        <w:tab/>
      </w:r>
    </w:p>
    <w:p w:rsidR="00763431" w:rsidRPr="00720534" w:rsidRDefault="00763431" w:rsidP="00763431">
      <w:pPr>
        <w:pStyle w:val="a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ПОСТАНОВЛЕНИЕ</w:t>
      </w:r>
    </w:p>
    <w:p w:rsidR="00763431" w:rsidRPr="00720534" w:rsidRDefault="00763431" w:rsidP="00763431">
      <w:pPr>
        <w:pStyle w:val="a3"/>
        <w:rPr>
          <w:sz w:val="24"/>
          <w:szCs w:val="24"/>
        </w:rPr>
      </w:pPr>
    </w:p>
    <w:p w:rsidR="00763431" w:rsidRPr="00720534" w:rsidRDefault="00763431" w:rsidP="00763431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о</w:t>
      </w:r>
      <w:r w:rsidRPr="00720534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17.11.2021 г.                                                                                                                 </w:t>
      </w:r>
      <w:r w:rsidRPr="0072053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103</w:t>
      </w:r>
    </w:p>
    <w:p w:rsidR="00763431" w:rsidRDefault="00763431" w:rsidP="00763431">
      <w:pPr>
        <w:pStyle w:val="1"/>
        <w:ind w:left="426"/>
      </w:pPr>
      <w:r>
        <w:t xml:space="preserve">   </w:t>
      </w:r>
    </w:p>
    <w:p w:rsidR="00763431" w:rsidRPr="00D31345" w:rsidRDefault="00763431" w:rsidP="00763431">
      <w:pPr>
        <w:spacing w:line="276" w:lineRule="auto"/>
        <w:ind w:right="-1"/>
        <w:jc w:val="center"/>
        <w:rPr>
          <w:rFonts w:eastAsia="Calibri"/>
          <w:sz w:val="24"/>
          <w:szCs w:val="24"/>
        </w:rPr>
      </w:pPr>
      <w:r w:rsidRPr="00D31345">
        <w:rPr>
          <w:rFonts w:eastAsia="Calibri"/>
          <w:sz w:val="24"/>
          <w:szCs w:val="24"/>
        </w:rPr>
        <w:t xml:space="preserve">Об утверждении порядка формирования и ведения реестра источников доходов местного бюджета </w:t>
      </w:r>
      <w:r>
        <w:rPr>
          <w:rFonts w:eastAsia="Calibri"/>
          <w:sz w:val="24"/>
          <w:szCs w:val="24"/>
        </w:rPr>
        <w:t xml:space="preserve">Соколовского сельсовета </w:t>
      </w:r>
      <w:proofErr w:type="spellStart"/>
      <w:r>
        <w:rPr>
          <w:rFonts w:eastAsia="Calibri"/>
          <w:sz w:val="24"/>
          <w:szCs w:val="24"/>
        </w:rPr>
        <w:t>Колыванского</w:t>
      </w:r>
      <w:proofErr w:type="spellEnd"/>
      <w:r>
        <w:rPr>
          <w:rFonts w:eastAsia="Calibri"/>
          <w:sz w:val="24"/>
          <w:szCs w:val="24"/>
        </w:rPr>
        <w:t xml:space="preserve"> района Новосибирской области</w:t>
      </w:r>
    </w:p>
    <w:p w:rsidR="00763431" w:rsidRDefault="00763431" w:rsidP="00763431">
      <w:pPr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763431" w:rsidRDefault="00763431" w:rsidP="00763431">
      <w:pPr>
        <w:ind w:right="-1"/>
        <w:jc w:val="center"/>
        <w:rPr>
          <w:sz w:val="28"/>
          <w:szCs w:val="28"/>
        </w:rPr>
      </w:pPr>
    </w:p>
    <w:p w:rsidR="00763431" w:rsidRPr="00D31345" w:rsidRDefault="00763431" w:rsidP="00763431">
      <w:pPr>
        <w:spacing w:line="276" w:lineRule="auto"/>
        <w:ind w:right="-1" w:firstLine="567"/>
        <w:jc w:val="both"/>
        <w:rPr>
          <w:rFonts w:eastAsia="Calibri"/>
          <w:sz w:val="24"/>
          <w:szCs w:val="24"/>
        </w:rPr>
      </w:pPr>
      <w:r w:rsidRPr="00D176E0">
        <w:rPr>
          <w:rFonts w:eastAsia="Calibri"/>
          <w:sz w:val="24"/>
          <w:szCs w:val="24"/>
        </w:rPr>
        <w:t xml:space="preserve">В соответствии со статьей 55 Федерального </w:t>
      </w:r>
      <w:r>
        <w:rPr>
          <w:rFonts w:eastAsia="Calibri"/>
          <w:sz w:val="24"/>
          <w:szCs w:val="24"/>
        </w:rPr>
        <w:t>з</w:t>
      </w:r>
      <w:r w:rsidRPr="00D176E0">
        <w:rPr>
          <w:rFonts w:eastAsia="Calibri"/>
          <w:sz w:val="24"/>
          <w:szCs w:val="24"/>
        </w:rPr>
        <w:t xml:space="preserve">акона от 06.10.2003 № 131-ФЗ «Об общих принципах организации местного самоуправления в Российской Федерации», статьей 47.1 Бюджетного кодекса Российской Федерации и в целях организации учета источников доходов </w:t>
      </w:r>
      <w:r>
        <w:rPr>
          <w:rFonts w:eastAsia="Calibri"/>
          <w:sz w:val="24"/>
          <w:szCs w:val="24"/>
        </w:rPr>
        <w:t xml:space="preserve">местного </w:t>
      </w:r>
      <w:r w:rsidRPr="00D176E0">
        <w:rPr>
          <w:rFonts w:eastAsia="Calibri"/>
          <w:sz w:val="24"/>
          <w:szCs w:val="24"/>
        </w:rPr>
        <w:t xml:space="preserve">бюджета </w:t>
      </w:r>
      <w:r>
        <w:rPr>
          <w:rFonts w:eastAsia="Calibri"/>
          <w:sz w:val="24"/>
          <w:szCs w:val="24"/>
        </w:rPr>
        <w:t xml:space="preserve">Соколовского сельсовета </w:t>
      </w:r>
      <w:proofErr w:type="spellStart"/>
      <w:r>
        <w:rPr>
          <w:rFonts w:eastAsia="Calibri"/>
          <w:sz w:val="24"/>
          <w:szCs w:val="24"/>
        </w:rPr>
        <w:t>Колыванского</w:t>
      </w:r>
      <w:proofErr w:type="spellEnd"/>
      <w:r>
        <w:rPr>
          <w:rFonts w:eastAsia="Calibri"/>
          <w:sz w:val="24"/>
          <w:szCs w:val="24"/>
        </w:rPr>
        <w:t xml:space="preserve"> района Новосибирской области</w:t>
      </w:r>
    </w:p>
    <w:p w:rsidR="00763431" w:rsidRPr="00D176E0" w:rsidRDefault="00763431" w:rsidP="00763431">
      <w:pPr>
        <w:tabs>
          <w:tab w:val="left" w:pos="709"/>
          <w:tab w:val="left" w:pos="1134"/>
        </w:tabs>
        <w:autoSpaceDE w:val="0"/>
        <w:autoSpaceDN w:val="0"/>
        <w:adjustRightInd w:val="0"/>
        <w:spacing w:after="240" w:line="276" w:lineRule="auto"/>
        <w:ind w:firstLine="709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</w:t>
      </w:r>
      <w:r w:rsidRPr="00D176E0">
        <w:rPr>
          <w:rFonts w:eastAsia="Calibri"/>
          <w:bCs/>
          <w:sz w:val="24"/>
          <w:szCs w:val="24"/>
        </w:rPr>
        <w:t>ПОСТАНОВЛЯЮ:</w:t>
      </w:r>
    </w:p>
    <w:p w:rsidR="00763431" w:rsidRPr="00D176E0" w:rsidRDefault="00763431" w:rsidP="00763431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28295F">
        <w:rPr>
          <w:rFonts w:eastAsia="Calibri"/>
          <w:sz w:val="24"/>
          <w:szCs w:val="24"/>
        </w:rPr>
        <w:t xml:space="preserve">Утвердить Порядок формирования и ведения реестра источников доходов </w:t>
      </w:r>
      <w:r>
        <w:rPr>
          <w:rFonts w:eastAsia="Calibri"/>
          <w:sz w:val="24"/>
          <w:szCs w:val="24"/>
        </w:rPr>
        <w:t xml:space="preserve">местного </w:t>
      </w:r>
      <w:r w:rsidRPr="0028295F">
        <w:rPr>
          <w:rFonts w:eastAsia="Calibri"/>
          <w:sz w:val="24"/>
          <w:szCs w:val="24"/>
        </w:rPr>
        <w:t xml:space="preserve">бюджета </w:t>
      </w:r>
      <w:r>
        <w:rPr>
          <w:rFonts w:eastAsia="Calibri"/>
          <w:sz w:val="24"/>
          <w:szCs w:val="24"/>
        </w:rPr>
        <w:t xml:space="preserve">Соколовского сельсовета </w:t>
      </w:r>
      <w:proofErr w:type="spellStart"/>
      <w:r>
        <w:rPr>
          <w:rFonts w:eastAsia="Calibri"/>
          <w:sz w:val="24"/>
          <w:szCs w:val="24"/>
        </w:rPr>
        <w:t>Колыванского</w:t>
      </w:r>
      <w:proofErr w:type="spellEnd"/>
      <w:r>
        <w:rPr>
          <w:rFonts w:eastAsia="Calibri"/>
          <w:sz w:val="24"/>
          <w:szCs w:val="24"/>
        </w:rPr>
        <w:t xml:space="preserve"> района Новосибирской области в соответствии с приложением к настоящему Постановлению.</w:t>
      </w:r>
    </w:p>
    <w:p w:rsidR="00763431" w:rsidRDefault="00763431" w:rsidP="00763431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 w:rsidRPr="00E60662">
        <w:rPr>
          <w:sz w:val="24"/>
        </w:rPr>
        <w:t>Контроль за исполнением распоряжения оставляю за собой.</w:t>
      </w:r>
    </w:p>
    <w:p w:rsidR="00763431" w:rsidRDefault="00763431" w:rsidP="00763431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63431" w:rsidRDefault="00763431" w:rsidP="00763431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63431" w:rsidRDefault="00763431" w:rsidP="00763431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63431" w:rsidRDefault="00763431" w:rsidP="00763431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63431" w:rsidRDefault="00763431" w:rsidP="00763431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63431" w:rsidRDefault="00763431" w:rsidP="00763431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63431" w:rsidRDefault="00763431" w:rsidP="00763431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63431" w:rsidRDefault="00763431" w:rsidP="00763431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63431" w:rsidRDefault="00763431" w:rsidP="00763431">
      <w:pPr>
        <w:adjustRightInd w:val="0"/>
        <w:rPr>
          <w:sz w:val="24"/>
          <w:szCs w:val="24"/>
        </w:rPr>
      </w:pPr>
      <w:r w:rsidRPr="00720534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Соколовского</w:t>
      </w:r>
      <w:r w:rsidRPr="00720534">
        <w:rPr>
          <w:sz w:val="24"/>
          <w:szCs w:val="24"/>
        </w:rPr>
        <w:t xml:space="preserve"> сельсовета </w:t>
      </w:r>
    </w:p>
    <w:p w:rsidR="00763431" w:rsidRDefault="00763431" w:rsidP="00763431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Колыванского</w:t>
      </w:r>
      <w:proofErr w:type="spellEnd"/>
      <w:r>
        <w:rPr>
          <w:sz w:val="24"/>
          <w:szCs w:val="24"/>
        </w:rPr>
        <w:t xml:space="preserve"> района </w:t>
      </w:r>
    </w:p>
    <w:p w:rsidR="00763431" w:rsidRPr="00720534" w:rsidRDefault="00763431" w:rsidP="00763431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</w:t>
      </w:r>
      <w:r w:rsidRPr="0072053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</w:t>
      </w:r>
      <w:r w:rsidRPr="0072053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Антонова Е.Н.</w:t>
      </w:r>
    </w:p>
    <w:p w:rsidR="00763431" w:rsidRPr="00720534" w:rsidRDefault="00763431" w:rsidP="00763431">
      <w:pPr>
        <w:adjustRightInd w:val="0"/>
        <w:rPr>
          <w:sz w:val="24"/>
          <w:szCs w:val="24"/>
        </w:rPr>
      </w:pPr>
      <w:r w:rsidRPr="00720534">
        <w:rPr>
          <w:sz w:val="24"/>
          <w:szCs w:val="24"/>
        </w:rPr>
        <w:t xml:space="preserve">                  </w:t>
      </w:r>
      <w:r w:rsidRPr="00720534">
        <w:rPr>
          <w:sz w:val="24"/>
          <w:szCs w:val="24"/>
        </w:rPr>
        <w:tab/>
      </w:r>
      <w:r w:rsidRPr="00720534">
        <w:rPr>
          <w:sz w:val="24"/>
          <w:szCs w:val="24"/>
        </w:rPr>
        <w:tab/>
      </w:r>
      <w:r w:rsidRPr="00720534">
        <w:rPr>
          <w:sz w:val="24"/>
          <w:szCs w:val="24"/>
        </w:rPr>
        <w:tab/>
      </w:r>
    </w:p>
    <w:p w:rsidR="00763431" w:rsidRPr="00720534" w:rsidRDefault="00763431" w:rsidP="00763431">
      <w:pPr>
        <w:adjustRightInd w:val="0"/>
        <w:jc w:val="both"/>
        <w:rPr>
          <w:sz w:val="24"/>
          <w:szCs w:val="24"/>
        </w:rPr>
      </w:pPr>
    </w:p>
    <w:p w:rsidR="00763431" w:rsidRPr="00720534" w:rsidRDefault="00763431" w:rsidP="00763431">
      <w:pPr>
        <w:adjustRightInd w:val="0"/>
        <w:jc w:val="both"/>
        <w:rPr>
          <w:sz w:val="24"/>
          <w:szCs w:val="24"/>
        </w:rPr>
      </w:pPr>
    </w:p>
    <w:p w:rsidR="00763431" w:rsidRPr="00720534" w:rsidRDefault="00763431" w:rsidP="00763431">
      <w:pPr>
        <w:adjustRightInd w:val="0"/>
        <w:jc w:val="both"/>
        <w:rPr>
          <w:sz w:val="24"/>
          <w:szCs w:val="24"/>
        </w:rPr>
      </w:pPr>
    </w:p>
    <w:p w:rsidR="00763431" w:rsidRPr="00844E97" w:rsidRDefault="00763431" w:rsidP="00763431">
      <w:pPr>
        <w:jc w:val="both"/>
        <w:rPr>
          <w:sz w:val="24"/>
          <w:szCs w:val="24"/>
        </w:rPr>
      </w:pPr>
    </w:p>
    <w:p w:rsidR="00763431" w:rsidRPr="00844E97" w:rsidRDefault="00763431" w:rsidP="00763431">
      <w:pPr>
        <w:jc w:val="both"/>
        <w:rPr>
          <w:sz w:val="24"/>
          <w:szCs w:val="24"/>
        </w:rPr>
      </w:pPr>
    </w:p>
    <w:p w:rsidR="00763431" w:rsidRDefault="00763431" w:rsidP="00763431">
      <w:pPr>
        <w:jc w:val="both"/>
        <w:rPr>
          <w:sz w:val="24"/>
          <w:szCs w:val="24"/>
        </w:rPr>
      </w:pPr>
    </w:p>
    <w:p w:rsidR="00763431" w:rsidRPr="00844E97" w:rsidRDefault="00763431" w:rsidP="00763431">
      <w:pPr>
        <w:jc w:val="both"/>
        <w:rPr>
          <w:sz w:val="24"/>
          <w:szCs w:val="24"/>
        </w:rPr>
      </w:pPr>
    </w:p>
    <w:p w:rsidR="00763431" w:rsidRPr="00844E97" w:rsidRDefault="00763431" w:rsidP="00763431">
      <w:pPr>
        <w:jc w:val="both"/>
        <w:rPr>
          <w:sz w:val="24"/>
          <w:szCs w:val="24"/>
        </w:rPr>
      </w:pPr>
    </w:p>
    <w:p w:rsidR="00763431" w:rsidRDefault="00763431" w:rsidP="00763431">
      <w:pPr>
        <w:jc w:val="both"/>
        <w:rPr>
          <w:sz w:val="18"/>
          <w:szCs w:val="18"/>
        </w:rPr>
      </w:pPr>
    </w:p>
    <w:p w:rsidR="00763431" w:rsidRDefault="00763431" w:rsidP="00763431">
      <w:pPr>
        <w:jc w:val="both"/>
        <w:rPr>
          <w:sz w:val="18"/>
          <w:szCs w:val="18"/>
        </w:rPr>
      </w:pPr>
    </w:p>
    <w:p w:rsidR="00763431" w:rsidRDefault="00763431" w:rsidP="00763431">
      <w:pPr>
        <w:jc w:val="both"/>
        <w:rPr>
          <w:sz w:val="18"/>
          <w:szCs w:val="18"/>
        </w:rPr>
      </w:pPr>
    </w:p>
    <w:p w:rsidR="00763431" w:rsidRDefault="00763431" w:rsidP="00763431">
      <w:pPr>
        <w:jc w:val="both"/>
        <w:rPr>
          <w:sz w:val="18"/>
          <w:szCs w:val="18"/>
        </w:rPr>
      </w:pPr>
    </w:p>
    <w:p w:rsidR="00763431" w:rsidRDefault="00763431" w:rsidP="00763431">
      <w:pPr>
        <w:jc w:val="both"/>
        <w:rPr>
          <w:sz w:val="18"/>
          <w:szCs w:val="18"/>
        </w:rPr>
      </w:pPr>
    </w:p>
    <w:p w:rsidR="00763431" w:rsidRDefault="00763431" w:rsidP="00763431">
      <w:pPr>
        <w:jc w:val="both"/>
        <w:rPr>
          <w:sz w:val="18"/>
          <w:szCs w:val="18"/>
        </w:rPr>
      </w:pPr>
    </w:p>
    <w:p w:rsidR="00763431" w:rsidRDefault="00763431" w:rsidP="00763431">
      <w:pPr>
        <w:jc w:val="both"/>
        <w:rPr>
          <w:sz w:val="18"/>
          <w:szCs w:val="18"/>
        </w:rPr>
      </w:pPr>
    </w:p>
    <w:p w:rsidR="00763431" w:rsidRDefault="00763431" w:rsidP="00763431">
      <w:pPr>
        <w:jc w:val="both"/>
        <w:rPr>
          <w:sz w:val="18"/>
          <w:szCs w:val="18"/>
        </w:rPr>
      </w:pPr>
    </w:p>
    <w:p w:rsidR="00763431" w:rsidRDefault="00763431" w:rsidP="00763431">
      <w:pPr>
        <w:jc w:val="both"/>
        <w:rPr>
          <w:sz w:val="18"/>
          <w:szCs w:val="18"/>
        </w:rPr>
      </w:pPr>
    </w:p>
    <w:p w:rsidR="00763431" w:rsidRPr="00D176E0" w:rsidRDefault="00763431" w:rsidP="00763431">
      <w:pPr>
        <w:autoSpaceDE w:val="0"/>
        <w:autoSpaceDN w:val="0"/>
        <w:adjustRightInd w:val="0"/>
        <w:ind w:left="5529"/>
        <w:jc w:val="right"/>
        <w:outlineLvl w:val="0"/>
        <w:rPr>
          <w:rFonts w:eastAsia="Calibri"/>
        </w:rPr>
      </w:pPr>
      <w:r w:rsidRPr="00D176E0">
        <w:rPr>
          <w:rFonts w:eastAsia="Calibri"/>
        </w:rPr>
        <w:t xml:space="preserve">Приложение </w:t>
      </w:r>
    </w:p>
    <w:p w:rsidR="00763431" w:rsidRDefault="00763431" w:rsidP="00763431">
      <w:pPr>
        <w:autoSpaceDE w:val="0"/>
        <w:autoSpaceDN w:val="0"/>
        <w:adjustRightInd w:val="0"/>
        <w:ind w:left="5529"/>
        <w:jc w:val="both"/>
        <w:outlineLvl w:val="0"/>
        <w:rPr>
          <w:rFonts w:eastAsia="Calibri"/>
        </w:rPr>
      </w:pPr>
      <w:r w:rsidRPr="00D176E0">
        <w:rPr>
          <w:rFonts w:eastAsia="Calibri"/>
        </w:rPr>
        <w:t xml:space="preserve">к </w:t>
      </w:r>
      <w:r>
        <w:rPr>
          <w:rFonts w:eastAsia="Calibri"/>
        </w:rPr>
        <w:t>п</w:t>
      </w:r>
      <w:r w:rsidRPr="00D176E0">
        <w:rPr>
          <w:rFonts w:eastAsia="Calibri"/>
        </w:rPr>
        <w:t xml:space="preserve">остановлению </w:t>
      </w:r>
      <w:r>
        <w:rPr>
          <w:rFonts w:eastAsia="Calibri"/>
        </w:rPr>
        <w:t>а</w:t>
      </w:r>
      <w:r w:rsidRPr="00D176E0">
        <w:rPr>
          <w:rFonts w:eastAsia="Calibri"/>
        </w:rPr>
        <w:t xml:space="preserve">дминистрации </w:t>
      </w:r>
      <w:r>
        <w:rPr>
          <w:rFonts w:eastAsia="Calibri"/>
        </w:rPr>
        <w:t xml:space="preserve">Соколовского сельсовета </w:t>
      </w:r>
      <w:proofErr w:type="spellStart"/>
      <w:r>
        <w:rPr>
          <w:rFonts w:eastAsia="Calibri"/>
        </w:rPr>
        <w:t>Колыванского</w:t>
      </w:r>
      <w:proofErr w:type="spellEnd"/>
      <w:r>
        <w:rPr>
          <w:rFonts w:eastAsia="Calibri"/>
        </w:rPr>
        <w:t xml:space="preserve"> района Новосибирской области</w:t>
      </w:r>
    </w:p>
    <w:p w:rsidR="00763431" w:rsidRPr="00D176E0" w:rsidRDefault="00763431" w:rsidP="00763431">
      <w:pPr>
        <w:autoSpaceDE w:val="0"/>
        <w:autoSpaceDN w:val="0"/>
        <w:adjustRightInd w:val="0"/>
        <w:ind w:left="5529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 </w:t>
      </w:r>
      <w:r w:rsidRPr="00D176E0">
        <w:rPr>
          <w:rFonts w:eastAsia="Calibri"/>
        </w:rPr>
        <w:t xml:space="preserve"> от</w:t>
      </w:r>
      <w:r>
        <w:rPr>
          <w:rFonts w:eastAsia="Calibri"/>
        </w:rPr>
        <w:t xml:space="preserve">   17.11.2021 г.</w:t>
      </w:r>
      <w:r w:rsidRPr="00D176E0">
        <w:rPr>
          <w:rFonts w:eastAsia="Calibri"/>
        </w:rPr>
        <w:t xml:space="preserve"> № </w:t>
      </w:r>
      <w:r>
        <w:rPr>
          <w:rFonts w:eastAsia="Calibri"/>
        </w:rPr>
        <w:t>103</w:t>
      </w:r>
    </w:p>
    <w:p w:rsidR="00763431" w:rsidRPr="00331C97" w:rsidRDefault="00763431" w:rsidP="007634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763431" w:rsidRPr="00D176E0" w:rsidRDefault="00763431" w:rsidP="007634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763431" w:rsidRDefault="00763431" w:rsidP="00763431">
      <w:pPr>
        <w:jc w:val="center"/>
        <w:rPr>
          <w:rFonts w:eastAsia="Calibri"/>
          <w:b/>
          <w:sz w:val="24"/>
          <w:szCs w:val="24"/>
        </w:rPr>
      </w:pPr>
      <w:r w:rsidRPr="00707726">
        <w:rPr>
          <w:rFonts w:eastAsia="Calibri"/>
          <w:b/>
          <w:sz w:val="24"/>
          <w:szCs w:val="24"/>
        </w:rPr>
        <w:t>Порядок</w:t>
      </w:r>
    </w:p>
    <w:p w:rsidR="00763431" w:rsidRPr="00DF4DEA" w:rsidRDefault="00763431" w:rsidP="00763431">
      <w:pPr>
        <w:jc w:val="center"/>
        <w:rPr>
          <w:rFonts w:eastAsia="Calibri"/>
          <w:b/>
          <w:sz w:val="24"/>
          <w:szCs w:val="24"/>
        </w:rPr>
      </w:pPr>
      <w:r w:rsidRPr="00707726">
        <w:rPr>
          <w:rFonts w:eastAsia="Calibri"/>
          <w:b/>
          <w:sz w:val="24"/>
          <w:szCs w:val="24"/>
        </w:rPr>
        <w:t xml:space="preserve">формирования и ведения реестра источников доходов местного бюджета </w:t>
      </w:r>
      <w:r>
        <w:rPr>
          <w:rFonts w:eastAsia="Calibri"/>
          <w:b/>
          <w:sz w:val="24"/>
          <w:szCs w:val="24"/>
        </w:rPr>
        <w:t xml:space="preserve">Соколовского сельсовета </w:t>
      </w:r>
      <w:proofErr w:type="spellStart"/>
      <w:r>
        <w:rPr>
          <w:rFonts w:eastAsia="Calibri"/>
          <w:b/>
          <w:sz w:val="24"/>
          <w:szCs w:val="24"/>
        </w:rPr>
        <w:t>Колыванского</w:t>
      </w:r>
      <w:proofErr w:type="spellEnd"/>
      <w:r>
        <w:rPr>
          <w:rFonts w:eastAsia="Calibri"/>
          <w:b/>
          <w:sz w:val="24"/>
          <w:szCs w:val="24"/>
        </w:rPr>
        <w:t xml:space="preserve"> района Новосибирской области</w:t>
      </w:r>
    </w:p>
    <w:p w:rsidR="00763431" w:rsidRDefault="00763431" w:rsidP="00763431">
      <w:pPr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763431" w:rsidRPr="003252B6" w:rsidRDefault="00763431" w:rsidP="00763431">
      <w:pPr>
        <w:ind w:firstLine="709"/>
        <w:jc w:val="both"/>
        <w:rPr>
          <w:sz w:val="24"/>
          <w:szCs w:val="24"/>
        </w:rPr>
      </w:pPr>
      <w:r w:rsidRPr="003252B6">
        <w:rPr>
          <w:sz w:val="24"/>
          <w:szCs w:val="24"/>
        </w:rPr>
        <w:t xml:space="preserve">1. Настоящий порядок формирования и ведения реестра источников доходов местного бюджета </w:t>
      </w:r>
      <w:r>
        <w:rPr>
          <w:sz w:val="24"/>
          <w:szCs w:val="24"/>
        </w:rPr>
        <w:t xml:space="preserve">Соколовского сельсовета </w:t>
      </w:r>
      <w:proofErr w:type="spellStart"/>
      <w:r>
        <w:rPr>
          <w:sz w:val="24"/>
          <w:szCs w:val="24"/>
        </w:rPr>
        <w:t>Колыванского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  <w:r w:rsidRPr="003252B6">
        <w:rPr>
          <w:sz w:val="24"/>
          <w:szCs w:val="24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формирования и ведения реестра источников доходов местного бюджета муниципального образования</w:t>
      </w:r>
      <w:r w:rsidRPr="00844E9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Соколовский сельсовет </w:t>
      </w:r>
      <w:proofErr w:type="spellStart"/>
      <w:r>
        <w:rPr>
          <w:rFonts w:eastAsia="Calibri"/>
          <w:sz w:val="24"/>
          <w:szCs w:val="24"/>
        </w:rPr>
        <w:t>Колыванского</w:t>
      </w:r>
      <w:proofErr w:type="spellEnd"/>
      <w:r>
        <w:rPr>
          <w:rFonts w:eastAsia="Calibri"/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местный бюджет)</w:t>
      </w:r>
      <w:r w:rsidRPr="003252B6">
        <w:rPr>
          <w:sz w:val="24"/>
          <w:szCs w:val="24"/>
        </w:rPr>
        <w:t>.</w:t>
      </w:r>
    </w:p>
    <w:p w:rsidR="00763431" w:rsidRPr="003252B6" w:rsidRDefault="00763431" w:rsidP="00763431">
      <w:pPr>
        <w:spacing w:line="276" w:lineRule="auto"/>
        <w:ind w:firstLine="709"/>
        <w:jc w:val="both"/>
        <w:rPr>
          <w:sz w:val="24"/>
          <w:szCs w:val="24"/>
        </w:rPr>
      </w:pPr>
      <w:r w:rsidRPr="003252B6">
        <w:rPr>
          <w:sz w:val="24"/>
          <w:szCs w:val="24"/>
        </w:rPr>
        <w:t xml:space="preserve">2. Реестр источников доходов </w:t>
      </w:r>
      <w:r>
        <w:rPr>
          <w:sz w:val="24"/>
          <w:szCs w:val="24"/>
        </w:rPr>
        <w:t xml:space="preserve">местного </w:t>
      </w:r>
      <w:r w:rsidRPr="003252B6">
        <w:rPr>
          <w:sz w:val="24"/>
          <w:szCs w:val="24"/>
        </w:rPr>
        <w:t xml:space="preserve">бюджета – свод информации о доходах </w:t>
      </w:r>
      <w:r>
        <w:rPr>
          <w:sz w:val="24"/>
          <w:szCs w:val="24"/>
        </w:rPr>
        <w:t xml:space="preserve">местного </w:t>
      </w:r>
      <w:r w:rsidRPr="003252B6">
        <w:rPr>
          <w:sz w:val="24"/>
          <w:szCs w:val="24"/>
        </w:rPr>
        <w:t xml:space="preserve">бюджета по источникам доходов, формируемой в процессе составления, утверждения и исполнения </w:t>
      </w:r>
      <w:r>
        <w:rPr>
          <w:sz w:val="24"/>
          <w:szCs w:val="24"/>
        </w:rPr>
        <w:t xml:space="preserve">местного </w:t>
      </w:r>
      <w:r w:rsidRPr="003252B6">
        <w:rPr>
          <w:sz w:val="24"/>
          <w:szCs w:val="24"/>
        </w:rPr>
        <w:t xml:space="preserve">бюджета, на основании перечня источников доходов </w:t>
      </w:r>
      <w:r>
        <w:rPr>
          <w:sz w:val="24"/>
          <w:szCs w:val="24"/>
        </w:rPr>
        <w:t>местного бюджета.</w:t>
      </w:r>
    </w:p>
    <w:p w:rsidR="00763431" w:rsidRPr="003252B6" w:rsidRDefault="00763431" w:rsidP="00763431">
      <w:pPr>
        <w:spacing w:line="276" w:lineRule="auto"/>
        <w:ind w:firstLine="709"/>
        <w:jc w:val="both"/>
        <w:rPr>
          <w:sz w:val="24"/>
          <w:szCs w:val="24"/>
        </w:rPr>
      </w:pPr>
      <w:r w:rsidRPr="003252B6">
        <w:rPr>
          <w:sz w:val="24"/>
          <w:szCs w:val="24"/>
        </w:rPr>
        <w:t xml:space="preserve">3. Формирование и ведение реестра источников доходов </w:t>
      </w:r>
      <w:r>
        <w:rPr>
          <w:sz w:val="24"/>
          <w:szCs w:val="24"/>
        </w:rPr>
        <w:t xml:space="preserve">местного </w:t>
      </w:r>
      <w:r w:rsidRPr="003252B6">
        <w:rPr>
          <w:sz w:val="24"/>
          <w:szCs w:val="24"/>
        </w:rPr>
        <w:t>бюджета осуществляется в соответствии с требованиями настоящего Порядка.</w:t>
      </w:r>
    </w:p>
    <w:p w:rsidR="00763431" w:rsidRPr="003252B6" w:rsidRDefault="00763431" w:rsidP="00763431">
      <w:pPr>
        <w:spacing w:line="276" w:lineRule="auto"/>
        <w:ind w:firstLine="709"/>
        <w:jc w:val="both"/>
        <w:rPr>
          <w:sz w:val="24"/>
          <w:szCs w:val="24"/>
        </w:rPr>
      </w:pPr>
      <w:r w:rsidRPr="003252B6">
        <w:rPr>
          <w:sz w:val="24"/>
          <w:szCs w:val="24"/>
        </w:rPr>
        <w:t>4. Формирование и ведение реестра источников доходов</w:t>
      </w:r>
      <w:r>
        <w:rPr>
          <w:sz w:val="24"/>
          <w:szCs w:val="24"/>
        </w:rPr>
        <w:t xml:space="preserve"> местного </w:t>
      </w:r>
      <w:r w:rsidRPr="003252B6">
        <w:rPr>
          <w:sz w:val="24"/>
          <w:szCs w:val="24"/>
        </w:rPr>
        <w:t>бюджета осуществляется в бумажном и электронном форматах.</w:t>
      </w:r>
    </w:p>
    <w:p w:rsidR="00763431" w:rsidRPr="003252B6" w:rsidRDefault="00763431" w:rsidP="00763431">
      <w:pPr>
        <w:spacing w:line="276" w:lineRule="auto"/>
        <w:ind w:firstLine="709"/>
        <w:jc w:val="both"/>
        <w:rPr>
          <w:sz w:val="24"/>
          <w:szCs w:val="24"/>
        </w:rPr>
      </w:pPr>
      <w:r w:rsidRPr="003252B6">
        <w:rPr>
          <w:sz w:val="24"/>
          <w:szCs w:val="24"/>
        </w:rPr>
        <w:t xml:space="preserve">5. Формирование и ведение реестра источников доходов </w:t>
      </w:r>
      <w:r>
        <w:rPr>
          <w:sz w:val="24"/>
          <w:szCs w:val="24"/>
        </w:rPr>
        <w:t>местного бюджета</w:t>
      </w:r>
      <w:r w:rsidRPr="003252B6">
        <w:rPr>
          <w:sz w:val="24"/>
          <w:szCs w:val="24"/>
        </w:rPr>
        <w:t xml:space="preserve"> осуществляется по форме согласно </w:t>
      </w:r>
      <w:proofErr w:type="gramStart"/>
      <w:r w:rsidRPr="003252B6">
        <w:rPr>
          <w:sz w:val="24"/>
          <w:szCs w:val="24"/>
        </w:rPr>
        <w:t>п</w:t>
      </w:r>
      <w:r>
        <w:rPr>
          <w:sz w:val="24"/>
          <w:szCs w:val="24"/>
        </w:rPr>
        <w:t>риложению</w:t>
      </w:r>
      <w:proofErr w:type="gramEnd"/>
      <w:r w:rsidRPr="003252B6">
        <w:rPr>
          <w:sz w:val="24"/>
          <w:szCs w:val="24"/>
        </w:rPr>
        <w:t xml:space="preserve"> к настоящему Порядку.</w:t>
      </w:r>
    </w:p>
    <w:p w:rsidR="00763431" w:rsidRDefault="00763431" w:rsidP="00763431">
      <w:pPr>
        <w:spacing w:line="276" w:lineRule="auto"/>
        <w:ind w:firstLine="709"/>
        <w:jc w:val="both"/>
        <w:rPr>
          <w:sz w:val="24"/>
          <w:szCs w:val="24"/>
        </w:rPr>
      </w:pPr>
      <w:r w:rsidRPr="003252B6">
        <w:rPr>
          <w:sz w:val="24"/>
          <w:szCs w:val="24"/>
        </w:rPr>
        <w:t xml:space="preserve">6. Данные реестра используются при составлении проекта </w:t>
      </w:r>
      <w:r>
        <w:rPr>
          <w:sz w:val="24"/>
          <w:szCs w:val="24"/>
        </w:rPr>
        <w:t xml:space="preserve">местного </w:t>
      </w:r>
      <w:r w:rsidRPr="003252B6">
        <w:rPr>
          <w:sz w:val="24"/>
          <w:szCs w:val="24"/>
        </w:rPr>
        <w:t>бюджета муниципального образования</w:t>
      </w:r>
      <w:r w:rsidRPr="00844E9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Соколовский сельсовет </w:t>
      </w:r>
      <w:proofErr w:type="spellStart"/>
      <w:r>
        <w:rPr>
          <w:rFonts w:eastAsia="Calibri"/>
          <w:sz w:val="24"/>
          <w:szCs w:val="24"/>
        </w:rPr>
        <w:t>Колыванского</w:t>
      </w:r>
      <w:proofErr w:type="spellEnd"/>
      <w:r>
        <w:rPr>
          <w:rFonts w:eastAsia="Calibri"/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</w:t>
      </w:r>
      <w:r w:rsidRPr="003252B6">
        <w:rPr>
          <w:sz w:val="24"/>
          <w:szCs w:val="24"/>
        </w:rPr>
        <w:t>на очередной финансовый год</w:t>
      </w:r>
      <w:r>
        <w:rPr>
          <w:sz w:val="24"/>
          <w:szCs w:val="24"/>
        </w:rPr>
        <w:t xml:space="preserve"> и плановый период</w:t>
      </w:r>
      <w:r w:rsidRPr="003252B6">
        <w:rPr>
          <w:sz w:val="24"/>
          <w:szCs w:val="24"/>
        </w:rPr>
        <w:t>.</w:t>
      </w:r>
    </w:p>
    <w:p w:rsidR="00763431" w:rsidRDefault="00763431" w:rsidP="00763431">
      <w:pPr>
        <w:spacing w:line="360" w:lineRule="auto"/>
        <w:ind w:firstLine="709"/>
        <w:jc w:val="both"/>
        <w:rPr>
          <w:sz w:val="24"/>
          <w:szCs w:val="24"/>
        </w:rPr>
      </w:pPr>
    </w:p>
    <w:p w:rsidR="00763431" w:rsidRDefault="00763431" w:rsidP="00763431">
      <w:pPr>
        <w:spacing w:line="360" w:lineRule="auto"/>
        <w:ind w:firstLine="709"/>
        <w:jc w:val="both"/>
        <w:rPr>
          <w:sz w:val="24"/>
          <w:szCs w:val="24"/>
        </w:rPr>
      </w:pPr>
    </w:p>
    <w:p w:rsidR="00763431" w:rsidRDefault="00763431" w:rsidP="00763431">
      <w:pPr>
        <w:spacing w:line="360" w:lineRule="auto"/>
        <w:ind w:firstLine="709"/>
        <w:jc w:val="both"/>
        <w:rPr>
          <w:sz w:val="24"/>
          <w:szCs w:val="24"/>
        </w:rPr>
      </w:pPr>
    </w:p>
    <w:p w:rsidR="00763431" w:rsidRDefault="00763431" w:rsidP="00763431">
      <w:pPr>
        <w:spacing w:line="360" w:lineRule="auto"/>
        <w:ind w:firstLine="709"/>
        <w:jc w:val="both"/>
        <w:rPr>
          <w:sz w:val="24"/>
          <w:szCs w:val="24"/>
        </w:rPr>
      </w:pPr>
    </w:p>
    <w:p w:rsidR="00763431" w:rsidRDefault="00763431" w:rsidP="00763431">
      <w:pPr>
        <w:spacing w:line="360" w:lineRule="auto"/>
        <w:ind w:firstLine="709"/>
        <w:jc w:val="both"/>
        <w:rPr>
          <w:sz w:val="24"/>
          <w:szCs w:val="24"/>
        </w:rPr>
      </w:pPr>
    </w:p>
    <w:p w:rsidR="00763431" w:rsidRDefault="00763431" w:rsidP="00763431">
      <w:pPr>
        <w:spacing w:line="360" w:lineRule="auto"/>
        <w:ind w:firstLine="709"/>
        <w:jc w:val="both"/>
        <w:rPr>
          <w:sz w:val="24"/>
          <w:szCs w:val="24"/>
        </w:rPr>
      </w:pPr>
    </w:p>
    <w:p w:rsidR="00763431" w:rsidRDefault="00763431" w:rsidP="00763431">
      <w:pPr>
        <w:spacing w:line="360" w:lineRule="auto"/>
        <w:ind w:firstLine="709"/>
        <w:jc w:val="both"/>
        <w:rPr>
          <w:sz w:val="24"/>
          <w:szCs w:val="24"/>
        </w:rPr>
      </w:pPr>
    </w:p>
    <w:p w:rsidR="00763431" w:rsidRDefault="00763431" w:rsidP="00763431">
      <w:pPr>
        <w:spacing w:line="360" w:lineRule="auto"/>
        <w:ind w:firstLine="709"/>
        <w:jc w:val="both"/>
        <w:sectPr w:rsidR="00763431" w:rsidSect="00540B00">
          <w:headerReference w:type="default" r:id="rId5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63431" w:rsidRPr="0061116E" w:rsidRDefault="00763431" w:rsidP="00763431">
      <w:pPr>
        <w:spacing w:line="276" w:lineRule="auto"/>
        <w:ind w:left="6946"/>
        <w:jc w:val="right"/>
      </w:pPr>
      <w:r w:rsidRPr="0061116E">
        <w:lastRenderedPageBreak/>
        <w:t xml:space="preserve">Приложение </w:t>
      </w:r>
    </w:p>
    <w:p w:rsidR="00763431" w:rsidRPr="007E2BFA" w:rsidRDefault="00763431" w:rsidP="00763431">
      <w:pPr>
        <w:spacing w:line="276" w:lineRule="auto"/>
        <w:ind w:left="11482" w:right="-29"/>
        <w:jc w:val="both"/>
      </w:pPr>
      <w:r>
        <w:t xml:space="preserve">к Порядку формирования </w:t>
      </w:r>
      <w:r w:rsidRPr="0061116E">
        <w:t>и вед</w:t>
      </w:r>
      <w:r>
        <w:t xml:space="preserve">ения реестра источников доходов местного </w:t>
      </w:r>
      <w:r w:rsidRPr="0061116E">
        <w:t>бюджета муниципального образования</w:t>
      </w:r>
      <w:r w:rsidRPr="00844E97">
        <w:t xml:space="preserve"> </w:t>
      </w:r>
      <w:r>
        <w:rPr>
          <w:rFonts w:eastAsia="Calibri"/>
        </w:rPr>
        <w:t>Соколовский</w:t>
      </w:r>
      <w:r w:rsidRPr="007E2BFA">
        <w:rPr>
          <w:rFonts w:eastAsia="Calibri"/>
        </w:rPr>
        <w:t xml:space="preserve"> сельсовет </w:t>
      </w:r>
      <w:proofErr w:type="spellStart"/>
      <w:r w:rsidRPr="007E2BFA">
        <w:rPr>
          <w:rFonts w:eastAsia="Calibri"/>
        </w:rPr>
        <w:t>Колыванского</w:t>
      </w:r>
      <w:proofErr w:type="spellEnd"/>
      <w:r w:rsidRPr="007E2BFA">
        <w:rPr>
          <w:rFonts w:eastAsia="Calibri"/>
        </w:rPr>
        <w:t xml:space="preserve"> района Новосибирской области</w:t>
      </w:r>
    </w:p>
    <w:p w:rsidR="00763431" w:rsidRDefault="00763431" w:rsidP="00763431">
      <w:pPr>
        <w:spacing w:line="276" w:lineRule="auto"/>
        <w:ind w:left="9356"/>
        <w:jc w:val="both"/>
      </w:pPr>
    </w:p>
    <w:tbl>
      <w:tblPr>
        <w:tblW w:w="0" w:type="auto"/>
        <w:tblInd w:w="2709" w:type="dxa"/>
        <w:tblLook w:val="04A0" w:firstRow="1" w:lastRow="0" w:firstColumn="1" w:lastColumn="0" w:noHBand="0" w:noVBand="1"/>
      </w:tblPr>
      <w:tblGrid>
        <w:gridCol w:w="9669"/>
      </w:tblGrid>
      <w:tr w:rsidR="00763431" w:rsidRPr="0061116E" w:rsidTr="007C4968">
        <w:trPr>
          <w:trHeight w:val="495"/>
        </w:trPr>
        <w:tc>
          <w:tcPr>
            <w:tcW w:w="9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63431" w:rsidRPr="000A2CA4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b/>
                <w:sz w:val="24"/>
                <w:szCs w:val="24"/>
              </w:rPr>
            </w:pPr>
            <w:r w:rsidRPr="000A2CA4">
              <w:rPr>
                <w:rFonts w:ascii="-webkit-standard" w:eastAsia="Calibri" w:hAnsi="-webkit-standard"/>
                <w:b/>
                <w:color w:val="000000"/>
                <w:sz w:val="24"/>
                <w:szCs w:val="24"/>
              </w:rPr>
              <w:t>Форма реестра источников доходов</w:t>
            </w:r>
            <w:r w:rsidRPr="000A2CA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местного бюджета </w:t>
            </w:r>
            <w:r w:rsidRPr="000A2CA4">
              <w:rPr>
                <w:rFonts w:eastAsia="Calibri"/>
                <w:b/>
                <w:sz w:val="24"/>
                <w:szCs w:val="24"/>
              </w:rPr>
              <w:t>муниципального образования</w:t>
            </w:r>
            <w: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Соколовский </w:t>
            </w:r>
            <w:r w:rsidRPr="007E2BFA">
              <w:rPr>
                <w:rFonts w:eastAsia="Calibri"/>
                <w:b/>
                <w:sz w:val="24"/>
                <w:szCs w:val="24"/>
              </w:rPr>
              <w:t xml:space="preserve">сельсовет </w:t>
            </w:r>
            <w:proofErr w:type="spellStart"/>
            <w:r w:rsidRPr="007E2BFA">
              <w:rPr>
                <w:rFonts w:eastAsia="Calibri"/>
                <w:b/>
                <w:sz w:val="24"/>
                <w:szCs w:val="24"/>
              </w:rPr>
              <w:t>Колыванского</w:t>
            </w:r>
            <w:proofErr w:type="spellEnd"/>
            <w:r w:rsidRPr="007E2BFA">
              <w:rPr>
                <w:rFonts w:eastAsia="Calibri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763431" w:rsidRPr="0061116E" w:rsidRDefault="00763431" w:rsidP="00763431">
      <w:pPr>
        <w:spacing w:line="324" w:lineRule="atLeast"/>
        <w:jc w:val="both"/>
        <w:rPr>
          <w:rFonts w:ascii="-webkit-standard" w:eastAsia="Calibri" w:hAnsi="-webkit-standard"/>
          <w:color w:val="000000"/>
          <w:sz w:val="27"/>
          <w:szCs w:val="27"/>
        </w:rPr>
      </w:pPr>
      <w:r w:rsidRPr="0061116E">
        <w:rPr>
          <w:rFonts w:ascii="-webkit-standard" w:eastAsia="Calibri" w:hAnsi="-webkit-standard"/>
          <w:color w:val="000000"/>
          <w:sz w:val="27"/>
          <w:szCs w:val="27"/>
        </w:rPr>
        <w:t> </w:t>
      </w:r>
    </w:p>
    <w:tbl>
      <w:tblPr>
        <w:tblW w:w="14885" w:type="dxa"/>
        <w:tblInd w:w="582" w:type="dxa"/>
        <w:tblLayout w:type="fixed"/>
        <w:tblLook w:val="04A0" w:firstRow="1" w:lastRow="0" w:firstColumn="1" w:lastColumn="0" w:noHBand="0" w:noVBand="1"/>
      </w:tblPr>
      <w:tblGrid>
        <w:gridCol w:w="890"/>
        <w:gridCol w:w="1520"/>
        <w:gridCol w:w="850"/>
        <w:gridCol w:w="1417"/>
        <w:gridCol w:w="1276"/>
        <w:gridCol w:w="1276"/>
        <w:gridCol w:w="1276"/>
        <w:gridCol w:w="1276"/>
        <w:gridCol w:w="1560"/>
        <w:gridCol w:w="770"/>
        <w:gridCol w:w="775"/>
        <w:gridCol w:w="1999"/>
      </w:tblGrid>
      <w:tr w:rsidR="00763431" w:rsidRPr="0061116E" w:rsidTr="007C4968">
        <w:trPr>
          <w:trHeight w:val="456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Номер реестровой записи </w:t>
            </w:r>
          </w:p>
          <w:p w:rsidR="00763431" w:rsidRPr="0061116E" w:rsidRDefault="00763431" w:rsidP="007C4968">
            <w:pPr>
              <w:spacing w:line="216" w:lineRule="atLeast"/>
              <w:ind w:left="-993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Наименование группы источников доходов бюджета / наименование источника дохода бюджета </w:t>
            </w:r>
          </w:p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Классификация доходов бюджета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Наименование главного администратора доходов местного бюджета 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>
              <w:rPr>
                <w:rFonts w:ascii="-webkit-standard" w:eastAsia="Calibri" w:hAnsi="-webkit-standard"/>
                <w:color w:val="000000"/>
                <w:sz w:val="18"/>
                <w:szCs w:val="18"/>
              </w:rPr>
              <w:t>Код строки</w:t>
            </w:r>
            <w:r w:rsidRPr="0061116E">
              <w:rPr>
                <w:rFonts w:ascii="-webkit-standard" w:eastAsia="Calibri" w:hAnsi="-webkit-standard"/>
                <w:color w:val="000000"/>
                <w:sz w:val="18"/>
                <w:szCs w:val="18"/>
              </w:rPr>
              <w:t> 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Прогноз доходов бюджета на 20__ г. (текущий финансовый год) &lt;1&gt; 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Кассовые поступления в текущем финансовом году (по состоянию на "__"________ 20__ г.) 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Оценка исполнения 20__ г. (текущий финансовый год) 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Прогноз доходов бюджета </w:t>
            </w:r>
          </w:p>
        </w:tc>
      </w:tr>
      <w:tr w:rsidR="00763431" w:rsidRPr="0061116E" w:rsidTr="007C4968">
        <w:trPr>
          <w:trHeight w:val="1488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ind w:left="-993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на 20__ г.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(очередной финансовый год) 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на 20__ г.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(</w:t>
            </w:r>
            <w:r>
              <w:rPr>
                <w:rFonts w:ascii="-webkit-standard" w:eastAsia="Calibri" w:hAnsi="-webkit-standard"/>
                <w:sz w:val="18"/>
                <w:szCs w:val="18"/>
              </w:rPr>
              <w:t xml:space="preserve">первый </w:t>
            </w: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год</w:t>
            </w:r>
            <w:r>
              <w:rPr>
                <w:rFonts w:ascii="-webkit-standard" w:eastAsia="Calibri" w:hAnsi="-webkit-standard"/>
                <w:sz w:val="18"/>
                <w:szCs w:val="18"/>
              </w:rPr>
              <w:t xml:space="preserve"> планового периода</w:t>
            </w: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) 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на 20__ г.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(</w:t>
            </w:r>
            <w:proofErr w:type="gramStart"/>
            <w:r>
              <w:rPr>
                <w:rFonts w:ascii="-webkit-standard" w:eastAsia="Calibri" w:hAnsi="-webkit-standard"/>
                <w:sz w:val="18"/>
                <w:szCs w:val="18"/>
              </w:rPr>
              <w:t xml:space="preserve">второй </w:t>
            </w: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 xml:space="preserve"> год</w:t>
            </w:r>
            <w:proofErr w:type="gramEnd"/>
            <w:r>
              <w:rPr>
                <w:rFonts w:ascii="-webkit-standard" w:eastAsia="Calibri" w:hAnsi="-webkit-standard"/>
                <w:sz w:val="18"/>
                <w:szCs w:val="18"/>
              </w:rPr>
              <w:t xml:space="preserve"> планового периода</w:t>
            </w: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) </w:t>
            </w:r>
          </w:p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</w:tr>
      <w:tr w:rsidR="00763431" w:rsidRPr="0061116E" w:rsidTr="007C4968"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ind w:left="-993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код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наименование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</w:tr>
      <w:tr w:rsidR="00763431" w:rsidRPr="0061116E" w:rsidTr="007C496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1 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2 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3 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4 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5 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6 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7 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8 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9 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10 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>
              <w:rPr>
                <w:rFonts w:ascii="-webkit-standard" w:eastAsia="Calibri" w:hAnsi="-webkit-standard"/>
                <w:sz w:val="18"/>
                <w:szCs w:val="18"/>
              </w:rPr>
              <w:t>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>
              <w:rPr>
                <w:rFonts w:ascii="-webkit-standard" w:eastAsia="Calibri" w:hAnsi="-webkit-standard"/>
                <w:sz w:val="18"/>
                <w:szCs w:val="18"/>
              </w:rPr>
              <w:t>12</w:t>
            </w:r>
          </w:p>
        </w:tc>
      </w:tr>
      <w:tr w:rsidR="00763431" w:rsidRPr="0061116E" w:rsidTr="007C496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</w:tr>
      <w:tr w:rsidR="00763431" w:rsidRPr="0061116E" w:rsidTr="007C4968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</w:tr>
      <w:tr w:rsidR="00763431" w:rsidRPr="0061116E" w:rsidTr="007C4968"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righ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Итого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</w:p>
        </w:tc>
      </w:tr>
    </w:tbl>
    <w:p w:rsidR="00763431" w:rsidRPr="0061116E" w:rsidRDefault="00763431" w:rsidP="00763431">
      <w:pPr>
        <w:spacing w:line="324" w:lineRule="atLeast"/>
        <w:rPr>
          <w:rFonts w:ascii="-webkit-standard" w:eastAsia="Calibri" w:hAnsi="-webkit-standard"/>
          <w:color w:val="000000"/>
          <w:sz w:val="27"/>
          <w:szCs w:val="27"/>
        </w:rPr>
      </w:pPr>
      <w:r w:rsidRPr="0061116E">
        <w:rPr>
          <w:rFonts w:ascii="-webkit-standard" w:eastAsia="Calibri" w:hAnsi="-webkit-standard"/>
          <w:color w:val="000000"/>
          <w:sz w:val="27"/>
          <w:szCs w:val="27"/>
        </w:rPr>
        <w:t> </w:t>
      </w:r>
    </w:p>
    <w:p w:rsidR="00763431" w:rsidRPr="0061116E" w:rsidRDefault="00763431" w:rsidP="00763431">
      <w:pPr>
        <w:spacing w:after="105" w:line="324" w:lineRule="atLeast"/>
        <w:rPr>
          <w:rFonts w:ascii="-webkit-standard" w:eastAsia="Calibri" w:hAnsi="-webkit-standard"/>
          <w:color w:val="000000"/>
          <w:sz w:val="27"/>
          <w:szCs w:val="27"/>
        </w:rPr>
      </w:pPr>
      <w:r w:rsidRPr="0061116E">
        <w:rPr>
          <w:rFonts w:ascii="-webkit-standard" w:eastAsia="Calibri" w:hAnsi="-webkit-standard"/>
          <w:color w:val="000000"/>
          <w:sz w:val="27"/>
          <w:szCs w:val="27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3"/>
        <w:gridCol w:w="973"/>
        <w:gridCol w:w="75"/>
        <w:gridCol w:w="783"/>
        <w:gridCol w:w="75"/>
        <w:gridCol w:w="1876"/>
      </w:tblGrid>
      <w:tr w:rsidR="00763431" w:rsidRPr="0061116E" w:rsidTr="007C496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</w:tr>
      <w:tr w:rsidR="00763431" w:rsidRPr="0061116E" w:rsidTr="007C496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(должность)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jc w:val="center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(расшифровка подписи)</w:t>
            </w:r>
          </w:p>
        </w:tc>
      </w:tr>
      <w:tr w:rsidR="00763431" w:rsidRPr="0061116E" w:rsidTr="007C496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"___"___________ 20__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431" w:rsidRPr="0061116E" w:rsidRDefault="00763431" w:rsidP="007C4968">
            <w:pPr>
              <w:spacing w:line="216" w:lineRule="atLeast"/>
              <w:rPr>
                <w:rFonts w:ascii="-webkit-standard" w:eastAsia="Calibri" w:hAnsi="-webkit-standard"/>
                <w:sz w:val="18"/>
                <w:szCs w:val="18"/>
              </w:rPr>
            </w:pPr>
            <w:r w:rsidRPr="0061116E">
              <w:rPr>
                <w:rFonts w:ascii="-webkit-standard" w:eastAsia="Calibri" w:hAnsi="-webkit-standard"/>
                <w:sz w:val="18"/>
                <w:szCs w:val="18"/>
              </w:rPr>
              <w:t> </w:t>
            </w:r>
          </w:p>
        </w:tc>
      </w:tr>
    </w:tbl>
    <w:p w:rsidR="00763431" w:rsidRDefault="00763431" w:rsidP="00763431">
      <w:pPr>
        <w:jc w:val="both"/>
        <w:rPr>
          <w:sz w:val="26"/>
        </w:rPr>
      </w:pPr>
    </w:p>
    <w:p w:rsidR="00895D6D" w:rsidRDefault="00895D6D"/>
    <w:sectPr w:rsidR="00895D6D" w:rsidSect="000A2CA4">
      <w:pgSz w:w="16840" w:h="11907" w:orient="landscape" w:code="9"/>
      <w:pgMar w:top="1418" w:right="851" w:bottom="850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E8" w:rsidRPr="00331C97" w:rsidRDefault="00763431" w:rsidP="000A33E8">
    <w:pPr>
      <w:pStyle w:val="a5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5633A"/>
    <w:multiLevelType w:val="hybridMultilevel"/>
    <w:tmpl w:val="1936B46E"/>
    <w:lvl w:ilvl="0" w:tplc="8E76C5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02"/>
    <w:rsid w:val="000B2F02"/>
    <w:rsid w:val="00763431"/>
    <w:rsid w:val="008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61FE4-39F4-4A77-BE97-FC984BCE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343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63431"/>
    <w:rPr>
      <w:sz w:val="28"/>
    </w:rPr>
  </w:style>
  <w:style w:type="character" w:customStyle="1" w:styleId="a4">
    <w:name w:val="Основной текст Знак"/>
    <w:basedOn w:val="a0"/>
    <w:link w:val="a3"/>
    <w:rsid w:val="00763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634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6343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2021-11-19T05:14:00Z</dcterms:created>
  <dcterms:modified xsi:type="dcterms:W3CDTF">2021-11-19T05:14:00Z</dcterms:modified>
</cp:coreProperties>
</file>