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EF" w:rsidRDefault="005D5CEF" w:rsidP="005D5C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-396240</wp:posOffset>
            </wp:positionV>
            <wp:extent cx="47625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5D5CEF" w:rsidRDefault="005D5CEF" w:rsidP="005D5CEF">
      <w:pPr>
        <w:pStyle w:val="1"/>
        <w:rPr>
          <w:b w:val="0"/>
          <w:szCs w:val="28"/>
        </w:rPr>
      </w:pPr>
      <w:r>
        <w:rPr>
          <w:b w:val="0"/>
          <w:szCs w:val="28"/>
        </w:rPr>
        <w:t>НОВОСИБИРСКОЙ  ОБЛАСТИ</w:t>
      </w:r>
    </w:p>
    <w:p w:rsidR="005D5CEF" w:rsidRDefault="005D5CEF" w:rsidP="005D5CEF">
      <w:pPr>
        <w:pStyle w:val="1"/>
        <w:rPr>
          <w:b w:val="0"/>
          <w:szCs w:val="28"/>
        </w:rPr>
      </w:pPr>
    </w:p>
    <w:p w:rsidR="005D5CEF" w:rsidRDefault="005D5CEF" w:rsidP="005D5CE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</w:rPr>
      </w:pP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</w:rPr>
      </w:pPr>
    </w:p>
    <w:p w:rsidR="005D5CEF" w:rsidRDefault="005D5CEF" w:rsidP="005D5CEF">
      <w:pPr>
        <w:tabs>
          <w:tab w:val="center" w:pos="450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17.04.2020 г</w:t>
      </w:r>
      <w:r>
        <w:rPr>
          <w:rFonts w:ascii="Times New Roman" w:hAnsi="Times New Roman" w:cs="Times New Roman"/>
          <w:bCs/>
          <w:sz w:val="28"/>
        </w:rPr>
        <w:tab/>
        <w:t xml:space="preserve">.                                с. </w:t>
      </w:r>
      <w:proofErr w:type="spellStart"/>
      <w:r>
        <w:rPr>
          <w:rFonts w:ascii="Times New Roman" w:hAnsi="Times New Roman" w:cs="Times New Roman"/>
          <w:bCs/>
          <w:sz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                          № 74</w:t>
      </w:r>
    </w:p>
    <w:p w:rsidR="005D5CEF" w:rsidRDefault="005D5CEF" w:rsidP="005D5CEF">
      <w:pPr>
        <w:spacing w:after="0"/>
        <w:rPr>
          <w:rFonts w:ascii="Times New Roman" w:hAnsi="Times New Roman" w:cs="Times New Roman"/>
        </w:rPr>
      </w:pP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 территории Соколовского сельсовета</w:t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противопожарного режима</w:t>
      </w: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CEF" w:rsidRDefault="005D5CEF" w:rsidP="005D5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наступлением весенне-летнего пожароопасного периода ежегодно на территории Соколовского сельсовета осложняется обстановка с пожарами, что связано с повышением пожарной опасности в результате наступления неблагоприятных климатических условий. Осложнение обстановки с лесными пожарами и неконтролируемым сжиганием мусора в период весенней уборки территорий, зачастую приводит к возгораниям строений различного назначения, сельскохозяйственных угодий и лесных массивов.</w:t>
      </w: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противопожарной безопасности на территории Соколовского сельсовета и предупреждения гибели людей от пожаров,</w:t>
      </w: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пожароопасный период на территории Соколовского сельсовета с 22 апреля 2020 года.</w:t>
      </w:r>
    </w:p>
    <w:p w:rsidR="005D5CEF" w:rsidRDefault="005D5CEF" w:rsidP="005D5C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хозяйств, предприятий и организаций всех форм собственности, а также муниципальных учреждений в срок до 01 мая 2020 года:</w:t>
      </w:r>
    </w:p>
    <w:p w:rsidR="005D5CEF" w:rsidRDefault="005D5CEF" w:rsidP="005D5C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Очистить проезды и подъезды к зданиям, сооружениям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помещения необходимым количеством первичных средств пожаротушения.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Провести ремонт электрооборудования, либо обесточивание неэксплуатируемых помещений.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Провести дополнительный противопожарный инструктаж всех работников.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МУП «Соколовский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Чаплыгину С.Ю. в срок до 01.05.2020 г.: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Провести проверку технического состояния и ремонт неисправных пожарных гидрантов, водоемов и водонапорных башен.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Изготовить и установить указатели местонахождения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Провести проверку готовности добровольных пожарных формирований, обеспечить их своевременный выезд на тушение пожара.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Директору Соколовской средней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Н.Н.: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Провести дополнительные занятия с учащимися о мерах пожарной безопасности в быту и лесных массивах.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Участковому уполномоченному полиции  рекомендовать принять меры в соответствии с действующим законодательством к нарушениям Правил пожарной безопасности в условиях особого противопожарного режима.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Председателям садоводческих товариществ в срок до 01.05.20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г.: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6.1.Организовать контроль очистки территорий подведомственных населенных пунктов от горючих отходов и мусора.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Произвести опашку садоводческих товариществ, подверженных переходу степных пожаров.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нарушителям, не обеспечившим своевременную уборку территории, допускающим сжигание мусора, разведение костров и палов травы, применять меры административного воздействия в соответствии с действующим законодательством.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Провести агитационно-разъяснительную работу среди населения по вопросам 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мер по устранению нарушений пожарной безопасности. 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Провести опашку населенных пунктов, подверженных переходу лесных и степных пожаров.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довести до руководителей учреждений, организаций и предприятий всех форм собственности.</w:t>
      </w:r>
    </w:p>
    <w:p w:rsidR="005D5CEF" w:rsidRDefault="005D5CEF" w:rsidP="005D5C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CEF" w:rsidRDefault="005D5CEF" w:rsidP="005D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Е.Н. Антонова</w:t>
      </w:r>
    </w:p>
    <w:p w:rsidR="005D5CEF" w:rsidRDefault="005D5CEF" w:rsidP="005D5CEF">
      <w:pPr>
        <w:jc w:val="both"/>
        <w:rPr>
          <w:sz w:val="28"/>
          <w:szCs w:val="28"/>
        </w:rPr>
      </w:pPr>
    </w:p>
    <w:p w:rsidR="005D5CEF" w:rsidRDefault="005D5CEF" w:rsidP="005D5CEF">
      <w:pPr>
        <w:jc w:val="both"/>
        <w:rPr>
          <w:sz w:val="28"/>
          <w:szCs w:val="28"/>
        </w:rPr>
      </w:pPr>
    </w:p>
    <w:p w:rsidR="005D5CEF" w:rsidRDefault="005D5CEF" w:rsidP="005D5CEF">
      <w:pPr>
        <w:rPr>
          <w:sz w:val="28"/>
          <w:szCs w:val="28"/>
        </w:rPr>
      </w:pPr>
    </w:p>
    <w:p w:rsidR="005D5CEF" w:rsidRDefault="005D5CEF" w:rsidP="005D5CEF">
      <w:pPr>
        <w:jc w:val="center"/>
        <w:rPr>
          <w:sz w:val="28"/>
          <w:szCs w:val="28"/>
        </w:rPr>
      </w:pPr>
    </w:p>
    <w:p w:rsidR="005D5CEF" w:rsidRDefault="005D5CEF" w:rsidP="005D5CEF"/>
    <w:p w:rsidR="005D5CEF" w:rsidRDefault="005D5CEF" w:rsidP="005D5CEF"/>
    <w:p w:rsidR="005D5CEF" w:rsidRDefault="005D5CEF" w:rsidP="005D5CEF"/>
    <w:p w:rsidR="005D5CEF" w:rsidRDefault="005D5CEF" w:rsidP="005D5CEF"/>
    <w:p w:rsidR="005D5CEF" w:rsidRDefault="005D5CEF" w:rsidP="005D5CEF"/>
    <w:p w:rsidR="005D5CEF" w:rsidRDefault="005D5CEF" w:rsidP="005D5CEF">
      <w:pPr>
        <w:tabs>
          <w:tab w:val="left" w:pos="3900"/>
        </w:tabs>
      </w:pPr>
    </w:p>
    <w:p w:rsidR="00C464E1" w:rsidRDefault="00C464E1"/>
    <w:sectPr w:rsidR="00C464E1" w:rsidSect="00C4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613E"/>
    <w:multiLevelType w:val="hybridMultilevel"/>
    <w:tmpl w:val="A824D850"/>
    <w:lvl w:ilvl="0" w:tplc="9EE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2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6EDB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566A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6047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984D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260F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5A9A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CCE6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EF"/>
    <w:rsid w:val="005D5CEF"/>
    <w:rsid w:val="00C4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EF"/>
  </w:style>
  <w:style w:type="paragraph" w:styleId="1">
    <w:name w:val="heading 1"/>
    <w:basedOn w:val="a"/>
    <w:next w:val="a"/>
    <w:link w:val="10"/>
    <w:qFormat/>
    <w:rsid w:val="005D5C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2020-04-17T05:37:00Z</cp:lastPrinted>
  <dcterms:created xsi:type="dcterms:W3CDTF">2020-04-17T05:34:00Z</dcterms:created>
  <dcterms:modified xsi:type="dcterms:W3CDTF">2020-04-17T05:38:00Z</dcterms:modified>
</cp:coreProperties>
</file>