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AC" w:rsidRDefault="00691DAC" w:rsidP="00691DA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-300990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1DAC" w:rsidRDefault="00691DAC" w:rsidP="00691DAC">
      <w:pPr>
        <w:jc w:val="center"/>
        <w:rPr>
          <w:sz w:val="28"/>
          <w:szCs w:val="28"/>
        </w:rPr>
      </w:pPr>
    </w:p>
    <w:p w:rsidR="00691DAC" w:rsidRDefault="00691DAC" w:rsidP="00691DAC">
      <w:pPr>
        <w:jc w:val="center"/>
        <w:rPr>
          <w:sz w:val="28"/>
          <w:szCs w:val="28"/>
        </w:rPr>
      </w:pPr>
    </w:p>
    <w:p w:rsidR="00691DAC" w:rsidRDefault="00691DAC" w:rsidP="00691DA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91DAC" w:rsidRDefault="00691DAC" w:rsidP="00691D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СОКОЛОВСКОГО  СЕЛЬСОВЕТА</w:t>
      </w:r>
    </w:p>
    <w:p w:rsidR="00691DAC" w:rsidRDefault="00691DAC" w:rsidP="00691DA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 РАЙОНА</w:t>
      </w:r>
    </w:p>
    <w:p w:rsidR="00691DAC" w:rsidRDefault="00691DAC" w:rsidP="00691DA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691DAC" w:rsidRDefault="00691DAC" w:rsidP="00691DAC">
      <w:pPr>
        <w:jc w:val="center"/>
        <w:rPr>
          <w:sz w:val="28"/>
          <w:szCs w:val="28"/>
        </w:rPr>
      </w:pPr>
    </w:p>
    <w:p w:rsidR="00691DAC" w:rsidRDefault="00691DAC" w:rsidP="00691DAC">
      <w:pPr>
        <w:jc w:val="center"/>
        <w:rPr>
          <w:sz w:val="28"/>
          <w:szCs w:val="28"/>
        </w:rPr>
      </w:pPr>
    </w:p>
    <w:p w:rsidR="00691DAC" w:rsidRDefault="00691DAC" w:rsidP="00691D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691DAC" w:rsidRDefault="00691DAC" w:rsidP="00691DAC">
      <w:pPr>
        <w:rPr>
          <w:sz w:val="28"/>
          <w:szCs w:val="28"/>
        </w:rPr>
      </w:pPr>
    </w:p>
    <w:p w:rsidR="00691DAC" w:rsidRDefault="00691DAC" w:rsidP="00691DAC">
      <w:pPr>
        <w:rPr>
          <w:sz w:val="28"/>
          <w:szCs w:val="28"/>
        </w:rPr>
      </w:pPr>
      <w:r>
        <w:rPr>
          <w:sz w:val="28"/>
          <w:szCs w:val="28"/>
        </w:rPr>
        <w:t xml:space="preserve">  20.03.2020 г.                                  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 xml:space="preserve">                                     № 65</w:t>
      </w:r>
    </w:p>
    <w:p w:rsidR="00691DAC" w:rsidRDefault="00691DAC" w:rsidP="00691DAC">
      <w:pPr>
        <w:rPr>
          <w:sz w:val="28"/>
          <w:szCs w:val="28"/>
        </w:rPr>
      </w:pPr>
    </w:p>
    <w:p w:rsidR="00691DAC" w:rsidRDefault="00691DAC" w:rsidP="00691DAC">
      <w:pPr>
        <w:tabs>
          <w:tab w:val="left" w:pos="9214"/>
          <w:tab w:val="left" w:pos="10348"/>
        </w:tabs>
        <w:jc w:val="both"/>
        <w:rPr>
          <w:szCs w:val="28"/>
        </w:rPr>
      </w:pPr>
    </w:p>
    <w:p w:rsidR="00691DAC" w:rsidRPr="00691DAC" w:rsidRDefault="00691DAC" w:rsidP="00691DA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szCs w:val="20"/>
        </w:rPr>
        <w:t>О внесении изменений в постановление администрации Соколовского сельсовета Колыванского района Новосибирской области от 21.01.2014 г № 6  «</w:t>
      </w:r>
      <w:r w:rsidRPr="00691DAC">
        <w:rPr>
          <w:b/>
        </w:rPr>
        <w:t>Об утверждении административного регламента</w:t>
      </w:r>
      <w:r>
        <w:rPr>
          <w:b/>
        </w:rPr>
        <w:t xml:space="preserve"> </w:t>
      </w:r>
      <w:r w:rsidRPr="00691DAC">
        <w:rPr>
          <w:b/>
        </w:rPr>
        <w:t>осуществления муниципального жилищного контроля на территории Соколовского сельсовета Колыванского района Новосибирской области</w:t>
      </w:r>
      <w:r>
        <w:rPr>
          <w:b/>
          <w:szCs w:val="20"/>
        </w:rPr>
        <w:t>».</w:t>
      </w:r>
    </w:p>
    <w:p w:rsidR="00691DAC" w:rsidRDefault="00691DAC" w:rsidP="00691DAC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691DAC" w:rsidRDefault="00691DAC" w:rsidP="00691DAC">
      <w:pPr>
        <w:ind w:left="284" w:firstLine="1004"/>
        <w:jc w:val="both"/>
      </w:pPr>
      <w:r>
        <w:t xml:space="preserve">В целях приведения нормативного правового акта в соответствие с  федеральным законодательством, </w:t>
      </w:r>
    </w:p>
    <w:p w:rsidR="00691DAC" w:rsidRDefault="00691DAC" w:rsidP="00691DAC">
      <w:pPr>
        <w:ind w:left="284" w:firstLine="1004"/>
        <w:jc w:val="both"/>
      </w:pPr>
    </w:p>
    <w:p w:rsidR="00691DAC" w:rsidRDefault="00691DAC" w:rsidP="00691DAC">
      <w:pPr>
        <w:ind w:left="284" w:firstLine="1004"/>
        <w:jc w:val="both"/>
      </w:pPr>
      <w:r>
        <w:t>ПОСТАНОВЛЯЮ:</w:t>
      </w:r>
    </w:p>
    <w:p w:rsidR="00691DAC" w:rsidRDefault="00691DAC" w:rsidP="00691DAC">
      <w:pPr>
        <w:ind w:left="284" w:firstLine="76"/>
        <w:contextualSpacing/>
        <w:jc w:val="both"/>
      </w:pPr>
      <w:r>
        <w:t xml:space="preserve">     1. В Постановление администрации  Соколовского сельсовета Колыванского района Новосибирской области от </w:t>
      </w:r>
      <w:r w:rsidRPr="00691DAC">
        <w:rPr>
          <w:szCs w:val="20"/>
        </w:rPr>
        <w:t>21.01.2014 г № 6  «</w:t>
      </w:r>
      <w:r w:rsidRPr="00691DAC">
        <w:t>Об утверждении административного регламента осуществления муниципального жилищного контроля на территории Соколовского сельсовета Колыванского района Новосибирской области</w:t>
      </w:r>
      <w:r w:rsidRPr="00691DAC">
        <w:rPr>
          <w:szCs w:val="20"/>
        </w:rPr>
        <w:t>»</w:t>
      </w:r>
      <w:r>
        <w:t xml:space="preserve"> внести следующие изменения:</w:t>
      </w:r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>
        <w:rPr>
          <w:rFonts w:eastAsiaTheme="minorHAnsi"/>
          <w:lang w:eastAsia="en-US"/>
        </w:rPr>
        <w:t xml:space="preserve">    1.1.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Пункт 1 статьи 21</w:t>
      </w:r>
      <w:r>
        <w:t xml:space="preserve"> постановления изложить в новой редакции «</w:t>
      </w:r>
      <w:r w:rsidRPr="00691DAC">
        <w:rPr>
          <w:shd w:val="clear" w:color="auto" w:fill="FFFFFF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r>
        <w:t xml:space="preserve">»    </w:t>
      </w:r>
      <w:r>
        <w:tab/>
        <w:t xml:space="preserve">     </w:t>
      </w:r>
      <w:proofErr w:type="gramEnd"/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>
        <w:t xml:space="preserve">          2.Опубликовать данное постановление в периодическом печатном издании «Бюллетень органов местного самоуправления Соколовского сельсовета» и разместить на официальном сайте администрации Соколовского сельсовета.</w:t>
      </w:r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>
        <w:t xml:space="preserve">          3.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>
        <w:t>Глава Соколовского сельсовета                                                          Е. Н. Антонова</w:t>
      </w:r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>
        <w:t>Колыванского района</w:t>
      </w:r>
    </w:p>
    <w:p w:rsidR="00691DAC" w:rsidRDefault="00691DAC" w:rsidP="00691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</w:pPr>
      <w:r>
        <w:t>Новосибирской области</w:t>
      </w:r>
    </w:p>
    <w:p w:rsidR="00691DAC" w:rsidRDefault="00691DAC" w:rsidP="00691DAC"/>
    <w:sectPr w:rsidR="00691DAC" w:rsidSect="0084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DAC"/>
    <w:rsid w:val="00312027"/>
    <w:rsid w:val="00691DAC"/>
    <w:rsid w:val="0084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D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2020-03-20T07:21:00Z</cp:lastPrinted>
  <dcterms:created xsi:type="dcterms:W3CDTF">2020-03-20T07:13:00Z</dcterms:created>
  <dcterms:modified xsi:type="dcterms:W3CDTF">2020-03-20T07:24:00Z</dcterms:modified>
</cp:coreProperties>
</file>