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04" w:rsidRDefault="005D5604" w:rsidP="005D560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5720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D5604" w:rsidRDefault="005D5604" w:rsidP="005D5604">
      <w:pPr>
        <w:rPr>
          <w:sz w:val="28"/>
          <w:szCs w:val="28"/>
        </w:rPr>
      </w:pPr>
    </w:p>
    <w:p w:rsidR="005D5604" w:rsidRDefault="005D5604" w:rsidP="005D56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3A9">
        <w:rPr>
          <w:sz w:val="28"/>
          <w:szCs w:val="28"/>
        </w:rPr>
        <w:t>1</w:t>
      </w:r>
      <w:r w:rsidR="00AD7B0A">
        <w:rPr>
          <w:sz w:val="28"/>
          <w:szCs w:val="28"/>
        </w:rPr>
        <w:t>4.12.20</w:t>
      </w:r>
      <w:r w:rsidR="007C13A9">
        <w:rPr>
          <w:sz w:val="28"/>
          <w:szCs w:val="28"/>
        </w:rPr>
        <w:t>20</w:t>
      </w:r>
      <w:r w:rsidR="00AD7B0A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с. Соколово                                      № </w:t>
      </w:r>
      <w:r w:rsidR="007C13A9">
        <w:rPr>
          <w:sz w:val="28"/>
          <w:szCs w:val="28"/>
        </w:rPr>
        <w:t>125</w:t>
      </w:r>
    </w:p>
    <w:p w:rsidR="005D5604" w:rsidRDefault="005D5604" w:rsidP="005D5604">
      <w:pPr>
        <w:pStyle w:val="a3"/>
        <w:rPr>
          <w:sz w:val="28"/>
          <w:szCs w:val="28"/>
        </w:rPr>
      </w:pPr>
      <w:r>
        <w:t xml:space="preserve"> </w:t>
      </w:r>
    </w:p>
    <w:p w:rsidR="005D5604" w:rsidRDefault="005D5604"/>
    <w:p w:rsidR="005D5604" w:rsidRDefault="005D5604" w:rsidP="005D5604"/>
    <w:p w:rsidR="00285114" w:rsidRDefault="005D5604" w:rsidP="005D5604">
      <w:pPr>
        <w:jc w:val="center"/>
        <w:rPr>
          <w:sz w:val="32"/>
          <w:szCs w:val="32"/>
        </w:rPr>
      </w:pPr>
      <w:r w:rsidRPr="005D5604">
        <w:rPr>
          <w:sz w:val="32"/>
          <w:szCs w:val="32"/>
        </w:rPr>
        <w:t>О завершении финансового года</w:t>
      </w:r>
    </w:p>
    <w:p w:rsidR="00F27427" w:rsidRDefault="00F27427" w:rsidP="005D5604">
      <w:pPr>
        <w:jc w:val="center"/>
        <w:rPr>
          <w:sz w:val="32"/>
          <w:szCs w:val="32"/>
        </w:rPr>
      </w:pPr>
    </w:p>
    <w:p w:rsidR="005D5604" w:rsidRDefault="005D5604" w:rsidP="00F27427">
      <w:pPr>
        <w:ind w:firstLine="708"/>
        <w:rPr>
          <w:sz w:val="28"/>
          <w:szCs w:val="28"/>
        </w:rPr>
      </w:pPr>
      <w:r w:rsidRPr="005D560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ст.242 Бюджетного кодекса Российской федерации, Порядок завершения операций по исполнению бюджета</w:t>
      </w:r>
      <w:r w:rsidR="00722ED9">
        <w:rPr>
          <w:sz w:val="28"/>
          <w:szCs w:val="28"/>
        </w:rPr>
        <w:t xml:space="preserve"> Соколовского сельсовета</w:t>
      </w:r>
      <w:r>
        <w:rPr>
          <w:sz w:val="28"/>
          <w:szCs w:val="28"/>
        </w:rPr>
        <w:t xml:space="preserve"> Колыванского района Новосибирской</w:t>
      </w:r>
      <w:r w:rsidR="00722ED9">
        <w:rPr>
          <w:sz w:val="28"/>
          <w:szCs w:val="28"/>
        </w:rPr>
        <w:t xml:space="preserve"> в текущем финансовом году, </w:t>
      </w:r>
      <w:r>
        <w:rPr>
          <w:sz w:val="28"/>
          <w:szCs w:val="28"/>
        </w:rPr>
        <w:t xml:space="preserve">области Администрации Соколовского сельсовета Колыванского района от </w:t>
      </w:r>
      <w:r w:rsidR="00FC5D4D">
        <w:rPr>
          <w:sz w:val="28"/>
          <w:szCs w:val="28"/>
        </w:rPr>
        <w:t>05</w:t>
      </w:r>
      <w:r w:rsidR="008E582D">
        <w:rPr>
          <w:sz w:val="28"/>
          <w:szCs w:val="28"/>
        </w:rPr>
        <w:t>.</w:t>
      </w:r>
      <w:r w:rsidR="00FC5D4D">
        <w:rPr>
          <w:sz w:val="28"/>
          <w:szCs w:val="28"/>
        </w:rPr>
        <w:t>12</w:t>
      </w:r>
      <w:r w:rsidR="008E582D">
        <w:rPr>
          <w:sz w:val="28"/>
          <w:szCs w:val="28"/>
        </w:rPr>
        <w:t>.201</w:t>
      </w:r>
      <w:r w:rsidR="00FC5D4D">
        <w:rPr>
          <w:sz w:val="28"/>
          <w:szCs w:val="28"/>
        </w:rPr>
        <w:t>6</w:t>
      </w:r>
      <w:r w:rsidR="008E582D">
        <w:rPr>
          <w:sz w:val="28"/>
          <w:szCs w:val="28"/>
        </w:rPr>
        <w:t xml:space="preserve"> года № </w:t>
      </w:r>
      <w:r w:rsidR="00FC5D4D">
        <w:rPr>
          <w:sz w:val="28"/>
          <w:szCs w:val="28"/>
        </w:rPr>
        <w:t>224</w:t>
      </w:r>
    </w:p>
    <w:p w:rsidR="00722ED9" w:rsidRDefault="00722ED9" w:rsidP="005D5604">
      <w:pPr>
        <w:rPr>
          <w:sz w:val="28"/>
          <w:szCs w:val="28"/>
        </w:rPr>
      </w:pPr>
    </w:p>
    <w:p w:rsidR="00722ED9" w:rsidRDefault="00722ED9" w:rsidP="005D560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2ED9" w:rsidRDefault="00722ED9" w:rsidP="00F2742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Завершить кассовые операции по бюджету 20</w:t>
      </w:r>
      <w:r w:rsidR="007C13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3</w:t>
      </w:r>
      <w:r w:rsidR="00953D15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</w:t>
      </w:r>
      <w:r w:rsidR="007C13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722ED9" w:rsidRDefault="00722ED9" w:rsidP="00F2742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Завершения операций применительно к 20</w:t>
      </w:r>
      <w:r w:rsidR="007C13A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производится в следующие сроки:</w:t>
      </w:r>
    </w:p>
    <w:p w:rsidR="00722ED9" w:rsidRDefault="00722ED9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последний день предоставления </w:t>
      </w:r>
      <w:r w:rsidR="00875466">
        <w:rPr>
          <w:sz w:val="28"/>
          <w:szCs w:val="28"/>
        </w:rPr>
        <w:t xml:space="preserve">учреждениями документов, необходимых </w:t>
      </w:r>
      <w:r>
        <w:rPr>
          <w:sz w:val="28"/>
          <w:szCs w:val="28"/>
        </w:rPr>
        <w:t>для отражения на лицевых счетах принятых в 20</w:t>
      </w:r>
      <w:r w:rsidR="007C13A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обязательств – </w:t>
      </w:r>
      <w:r w:rsidR="00953D15">
        <w:rPr>
          <w:sz w:val="28"/>
          <w:szCs w:val="28"/>
        </w:rPr>
        <w:t>24</w:t>
      </w:r>
      <w:r>
        <w:rPr>
          <w:sz w:val="28"/>
          <w:szCs w:val="28"/>
        </w:rPr>
        <w:t>.12.20</w:t>
      </w:r>
      <w:r w:rsidR="007C13A9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953D15" w:rsidRDefault="00953D15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последний день предоставления учреждениями документов, необходимых для отражения на лицевых счетах принятых в 20</w:t>
      </w:r>
      <w:r w:rsidR="007C13A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денежных обязательств – 2</w:t>
      </w:r>
      <w:r w:rsidR="007C13A9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7C13A9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953D15" w:rsidRDefault="00953D15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последний день предоставления учреждениями документов, необходимых для осуществления кассовых выплат – 30.12.20</w:t>
      </w:r>
      <w:r w:rsidR="00AE200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 </w:t>
      </w:r>
      <w:r w:rsidR="00AE200F">
        <w:rPr>
          <w:sz w:val="28"/>
          <w:szCs w:val="28"/>
        </w:rPr>
        <w:t>12</w:t>
      </w:r>
      <w:r>
        <w:rPr>
          <w:sz w:val="28"/>
          <w:szCs w:val="28"/>
        </w:rPr>
        <w:t xml:space="preserve"> час. 00мин.;</w:t>
      </w:r>
    </w:p>
    <w:p w:rsidR="00953D15" w:rsidRDefault="00953D15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кассовые выплаты по целевым счетам осуществляются до последнего рабочего дня текущего финансового года включительно, в пределах остатка денежных средств на соответствующих лицевых счетах;</w:t>
      </w:r>
    </w:p>
    <w:p w:rsidR="00953D15" w:rsidRDefault="00953D15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последний день предоставления учреждениями уведомлений об уточнении вида принадлежности платежа – </w:t>
      </w:r>
      <w:r w:rsidR="00AE200F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AE200F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953D15" w:rsidRDefault="00953D15" w:rsidP="00F2742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последний день предоставлениях документов (ходатайств) на возврат неиспользованных остатков межбюджетных трансфертов по направлениям деятельности в областной бюджет путем восстановления </w:t>
      </w:r>
      <w:r>
        <w:rPr>
          <w:sz w:val="28"/>
          <w:szCs w:val="28"/>
        </w:rPr>
        <w:lastRenderedPageBreak/>
        <w:t>кассовых расходов областного бюджета, потребность в которых отсутствует – 2</w:t>
      </w:r>
      <w:r w:rsidR="00B47858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B47858">
        <w:rPr>
          <w:sz w:val="28"/>
          <w:szCs w:val="28"/>
        </w:rPr>
        <w:t>20</w:t>
      </w:r>
      <w:r>
        <w:rPr>
          <w:sz w:val="28"/>
          <w:szCs w:val="28"/>
        </w:rPr>
        <w:t>;</w:t>
      </w:r>
      <w:proofErr w:type="gramEnd"/>
    </w:p>
    <w:p w:rsidR="00953D15" w:rsidRDefault="00953D15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последним днем принятия платежных поручений на перечис</w:t>
      </w:r>
      <w:r w:rsidR="005E7F92">
        <w:rPr>
          <w:sz w:val="28"/>
          <w:szCs w:val="28"/>
        </w:rPr>
        <w:t>ления денежных средств на балансов</w:t>
      </w:r>
      <w:r>
        <w:rPr>
          <w:sz w:val="28"/>
          <w:szCs w:val="28"/>
        </w:rPr>
        <w:t>ые счета 40116 « Средства для выдачи и внесения</w:t>
      </w:r>
      <w:r w:rsidR="005E7F92">
        <w:rPr>
          <w:sz w:val="28"/>
          <w:szCs w:val="28"/>
        </w:rPr>
        <w:t xml:space="preserve"> наличных денег и осуществления расчетов по отдельным операциям» для обеспечения денежными средствами является 2</w:t>
      </w:r>
      <w:r w:rsidR="00B47858">
        <w:rPr>
          <w:sz w:val="28"/>
          <w:szCs w:val="28"/>
        </w:rPr>
        <w:t>8</w:t>
      </w:r>
      <w:r w:rsidR="005E7F92">
        <w:rPr>
          <w:sz w:val="28"/>
          <w:szCs w:val="28"/>
        </w:rPr>
        <w:t>.12.20</w:t>
      </w:r>
      <w:r w:rsidR="00B47858">
        <w:rPr>
          <w:sz w:val="28"/>
          <w:szCs w:val="28"/>
        </w:rPr>
        <w:t>20</w:t>
      </w:r>
      <w:r w:rsidR="005E7F92">
        <w:rPr>
          <w:sz w:val="28"/>
          <w:szCs w:val="28"/>
        </w:rPr>
        <w:t>.</w:t>
      </w:r>
    </w:p>
    <w:p w:rsidR="007F33AC" w:rsidRDefault="007F33AC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При завершении текущего года финансового года, в целях обеспечения наличными денежными средствами в рабочие праздничные дни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лимиты кассы.</w:t>
      </w:r>
    </w:p>
    <w:p w:rsidR="007F33AC" w:rsidRDefault="007F33AC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4B41">
        <w:rPr>
          <w:sz w:val="28"/>
          <w:szCs w:val="28"/>
        </w:rPr>
        <w:t>Администрации Соколовского сельсовета Колыванского района Новосибирской области осуществить возврат неисполненных остатков межбюджетных трансфертов в районный бюджет путем восстановления кассового расхода районного бюджета, потребность в которых  отсутствует в срок до 25.12.2020г.</w:t>
      </w:r>
    </w:p>
    <w:p w:rsidR="008F4B41" w:rsidRDefault="008F4B41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 Осуществить выплату заработной платы за декабрь месяц 2020 года в соответствии с Трудовым кодексом РФ и утвержденными сроками выплаты работникам бюджетной сферы.</w:t>
      </w:r>
    </w:p>
    <w:p w:rsidR="00400BE5" w:rsidRDefault="00400BE5" w:rsidP="00F274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бухгалтера Назарову И.В.</w:t>
      </w:r>
    </w:p>
    <w:p w:rsidR="00953D15" w:rsidRDefault="00953D15" w:rsidP="00722ED9">
      <w:pPr>
        <w:pStyle w:val="a4"/>
        <w:rPr>
          <w:sz w:val="28"/>
          <w:szCs w:val="28"/>
        </w:rPr>
      </w:pPr>
    </w:p>
    <w:p w:rsidR="00875466" w:rsidRDefault="00875466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p w:rsidR="005E7F92" w:rsidRDefault="005E7F92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p w:rsidR="00F27427" w:rsidRDefault="00F27427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p w:rsidR="00F27427" w:rsidRDefault="00F27427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p w:rsidR="005E7F92" w:rsidRDefault="005E7F92" w:rsidP="00F27427">
      <w:pPr>
        <w:tabs>
          <w:tab w:val="left" w:pos="1020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</w:t>
      </w:r>
      <w:r>
        <w:rPr>
          <w:sz w:val="28"/>
          <w:szCs w:val="28"/>
        </w:rPr>
        <w:tab/>
      </w:r>
      <w:r w:rsidR="00F27427">
        <w:rPr>
          <w:sz w:val="28"/>
          <w:szCs w:val="28"/>
        </w:rPr>
        <w:t xml:space="preserve">   </w:t>
      </w:r>
      <w:r>
        <w:rPr>
          <w:sz w:val="28"/>
          <w:szCs w:val="28"/>
        </w:rPr>
        <w:t>Антонова Е.Н.</w:t>
      </w:r>
    </w:p>
    <w:p w:rsidR="005E7F92" w:rsidRDefault="005E7F92" w:rsidP="00875466">
      <w:pPr>
        <w:tabs>
          <w:tab w:val="left" w:pos="1020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7F92" w:rsidRPr="00875466" w:rsidRDefault="005E7F92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sectPr w:rsidR="005E7F92" w:rsidRPr="00875466" w:rsidSect="0028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6D53"/>
    <w:multiLevelType w:val="hybridMultilevel"/>
    <w:tmpl w:val="3680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604"/>
    <w:rsid w:val="001A2221"/>
    <w:rsid w:val="00285114"/>
    <w:rsid w:val="003F75C7"/>
    <w:rsid w:val="00400BE5"/>
    <w:rsid w:val="005717DB"/>
    <w:rsid w:val="005D5604"/>
    <w:rsid w:val="005E7F92"/>
    <w:rsid w:val="00696233"/>
    <w:rsid w:val="00722ED9"/>
    <w:rsid w:val="007C13A9"/>
    <w:rsid w:val="007D5EE6"/>
    <w:rsid w:val="007F33AC"/>
    <w:rsid w:val="00875466"/>
    <w:rsid w:val="008E582D"/>
    <w:rsid w:val="008F4B41"/>
    <w:rsid w:val="00953D15"/>
    <w:rsid w:val="00AD7B0A"/>
    <w:rsid w:val="00AE0D77"/>
    <w:rsid w:val="00AE200F"/>
    <w:rsid w:val="00B47858"/>
    <w:rsid w:val="00BB532B"/>
    <w:rsid w:val="00D20DC1"/>
    <w:rsid w:val="00D779AF"/>
    <w:rsid w:val="00DC7F7C"/>
    <w:rsid w:val="00F27427"/>
    <w:rsid w:val="00FC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D5604"/>
    <w:pPr>
      <w:ind w:left="283" w:hanging="283"/>
    </w:pPr>
  </w:style>
  <w:style w:type="paragraph" w:styleId="a4">
    <w:name w:val="List Paragraph"/>
    <w:basedOn w:val="a"/>
    <w:uiPriority w:val="34"/>
    <w:qFormat/>
    <w:rsid w:val="00722E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4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2020-12-15T02:54:00Z</cp:lastPrinted>
  <dcterms:created xsi:type="dcterms:W3CDTF">2020-12-14T02:35:00Z</dcterms:created>
  <dcterms:modified xsi:type="dcterms:W3CDTF">2020-12-15T02:54:00Z</dcterms:modified>
</cp:coreProperties>
</file>