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B3" w:rsidRDefault="008B77B3" w:rsidP="008B77B3">
      <w:pPr>
        <w:jc w:val="center"/>
        <w:rPr>
          <w:sz w:val="32"/>
          <w:szCs w:val="32"/>
        </w:rPr>
      </w:pPr>
      <w:r>
        <w:rPr>
          <w:sz w:val="32"/>
          <w:szCs w:val="32"/>
        </w:rPr>
        <w:t>Периодическое печатное  издание</w:t>
      </w:r>
    </w:p>
    <w:p w:rsidR="008B77B3" w:rsidRDefault="008B77B3" w:rsidP="008B77B3">
      <w:pPr>
        <w:jc w:val="center"/>
        <w:rPr>
          <w:i/>
          <w:sz w:val="32"/>
          <w:szCs w:val="32"/>
        </w:rPr>
      </w:pPr>
      <w:r>
        <w:rPr>
          <w:sz w:val="32"/>
          <w:szCs w:val="32"/>
        </w:rPr>
        <w:t>«</w:t>
      </w:r>
      <w:r>
        <w:rPr>
          <w:i/>
          <w:sz w:val="32"/>
          <w:szCs w:val="32"/>
        </w:rPr>
        <w:t>БЮЛЛЕТЕНЬ ОРГАНОВ МЕСТНОГО САМОУПРАВЛЕНИЯ  СОКОЛОВСКОГО СЕЛЬСОВЕТА»</w:t>
      </w:r>
    </w:p>
    <w:p w:rsidR="008B77B3" w:rsidRDefault="008B77B3" w:rsidP="008B77B3">
      <w:pPr>
        <w:jc w:val="center"/>
        <w:rPr>
          <w:sz w:val="32"/>
          <w:szCs w:val="32"/>
        </w:rPr>
      </w:pPr>
      <w:r>
        <w:rPr>
          <w:sz w:val="32"/>
          <w:szCs w:val="32"/>
        </w:rPr>
        <w:t>№ 26  от  26.06.2019 года.</w:t>
      </w:r>
    </w:p>
    <w:p w:rsidR="008B77B3" w:rsidRDefault="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Default="008B77B3" w:rsidP="008B77B3"/>
    <w:p w:rsidR="008B77B3" w:rsidRDefault="008B77B3" w:rsidP="008B77B3"/>
    <w:p w:rsidR="000C74BA" w:rsidRDefault="000C74BA"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Pr>
        <w:jc w:val="center"/>
        <w:rPr>
          <w:b/>
        </w:rPr>
      </w:pPr>
    </w:p>
    <w:p w:rsidR="008B77B3" w:rsidRDefault="008B77B3" w:rsidP="008B77B3">
      <w:pPr>
        <w:jc w:val="center"/>
        <w:rPr>
          <w:b/>
        </w:rPr>
      </w:pPr>
    </w:p>
    <w:p w:rsidR="008B77B3" w:rsidRDefault="008B77B3" w:rsidP="008B77B3">
      <w:pPr>
        <w:jc w:val="center"/>
        <w:rPr>
          <w:b/>
        </w:rPr>
      </w:pPr>
    </w:p>
    <w:p w:rsidR="008B77B3" w:rsidRDefault="008B77B3" w:rsidP="008B77B3">
      <w:pPr>
        <w:jc w:val="center"/>
        <w:rPr>
          <w:b/>
        </w:rPr>
      </w:pPr>
    </w:p>
    <w:p w:rsidR="008B77B3" w:rsidRPr="005B3BA3" w:rsidRDefault="008B77B3" w:rsidP="008B77B3">
      <w:pPr>
        <w:jc w:val="center"/>
        <w:rPr>
          <w:bCs/>
          <w:sz w:val="28"/>
          <w:szCs w:val="28"/>
        </w:rPr>
      </w:pPr>
    </w:p>
    <w:p w:rsidR="008B77B3" w:rsidRPr="005B3BA3" w:rsidRDefault="008B77B3" w:rsidP="008B77B3">
      <w:pPr>
        <w:jc w:val="center"/>
        <w:rPr>
          <w:bCs/>
          <w:sz w:val="28"/>
          <w:szCs w:val="28"/>
        </w:rPr>
      </w:pPr>
    </w:p>
    <w:p w:rsidR="008B77B3" w:rsidRPr="005B3BA3" w:rsidRDefault="008B77B3" w:rsidP="008B77B3">
      <w:pPr>
        <w:jc w:val="center"/>
        <w:rPr>
          <w:bCs/>
          <w:sz w:val="28"/>
          <w:szCs w:val="28"/>
        </w:rPr>
      </w:pPr>
      <w:r w:rsidRPr="005B3BA3">
        <w:rPr>
          <w:bCs/>
          <w:sz w:val="28"/>
          <w:szCs w:val="28"/>
        </w:rPr>
        <w:t>СОВЕТ ДЕПУТАТОВ</w:t>
      </w:r>
    </w:p>
    <w:p w:rsidR="008B77B3" w:rsidRPr="005B3BA3" w:rsidRDefault="008B77B3" w:rsidP="008B77B3">
      <w:pPr>
        <w:jc w:val="center"/>
        <w:rPr>
          <w:bCs/>
          <w:sz w:val="28"/>
          <w:szCs w:val="28"/>
        </w:rPr>
      </w:pPr>
    </w:p>
    <w:p w:rsidR="008B77B3" w:rsidRPr="005B3BA3" w:rsidRDefault="008B77B3" w:rsidP="008B77B3">
      <w:pPr>
        <w:jc w:val="center"/>
        <w:rPr>
          <w:bCs/>
          <w:sz w:val="28"/>
          <w:szCs w:val="28"/>
        </w:rPr>
      </w:pPr>
      <w:r w:rsidRPr="005B3BA3">
        <w:rPr>
          <w:bCs/>
          <w:sz w:val="28"/>
          <w:szCs w:val="28"/>
        </w:rPr>
        <w:t>СОКОЛОВСКОГО  СЕЛЬСОВЕТА</w:t>
      </w:r>
    </w:p>
    <w:p w:rsidR="008B77B3" w:rsidRPr="005B3BA3" w:rsidRDefault="008B77B3" w:rsidP="008B77B3">
      <w:pPr>
        <w:jc w:val="center"/>
        <w:rPr>
          <w:bCs/>
          <w:sz w:val="28"/>
          <w:szCs w:val="28"/>
        </w:rPr>
      </w:pPr>
    </w:p>
    <w:p w:rsidR="008B77B3" w:rsidRPr="005B3BA3" w:rsidRDefault="008B77B3" w:rsidP="008B77B3">
      <w:pPr>
        <w:jc w:val="center"/>
        <w:rPr>
          <w:bCs/>
          <w:sz w:val="28"/>
          <w:szCs w:val="28"/>
        </w:rPr>
      </w:pPr>
      <w:r w:rsidRPr="005B3BA3">
        <w:rPr>
          <w:bCs/>
          <w:sz w:val="28"/>
          <w:szCs w:val="28"/>
        </w:rPr>
        <w:t>КОЛЫВАНСКОГО  РАЙОНА</w:t>
      </w:r>
    </w:p>
    <w:p w:rsidR="008B77B3" w:rsidRPr="005B3BA3" w:rsidRDefault="008B77B3" w:rsidP="008B77B3">
      <w:pPr>
        <w:jc w:val="center"/>
        <w:rPr>
          <w:bCs/>
          <w:sz w:val="28"/>
          <w:szCs w:val="28"/>
        </w:rPr>
      </w:pPr>
    </w:p>
    <w:p w:rsidR="008B77B3" w:rsidRPr="005B3BA3" w:rsidRDefault="008B77B3" w:rsidP="008B77B3">
      <w:pPr>
        <w:jc w:val="center"/>
        <w:rPr>
          <w:bCs/>
          <w:sz w:val="28"/>
          <w:szCs w:val="28"/>
        </w:rPr>
      </w:pPr>
      <w:r w:rsidRPr="005B3BA3">
        <w:rPr>
          <w:bCs/>
          <w:sz w:val="28"/>
          <w:szCs w:val="28"/>
        </w:rPr>
        <w:t>НОВОСИБИРСКОЙ  ОБЛАСТИ</w:t>
      </w:r>
    </w:p>
    <w:p w:rsidR="008B77B3" w:rsidRPr="005B3BA3" w:rsidRDefault="008B77B3" w:rsidP="008B77B3">
      <w:pPr>
        <w:jc w:val="center"/>
        <w:rPr>
          <w:bCs/>
          <w:sz w:val="28"/>
          <w:szCs w:val="28"/>
        </w:rPr>
      </w:pPr>
    </w:p>
    <w:p w:rsidR="008B77B3" w:rsidRPr="005B3BA3" w:rsidRDefault="008B77B3" w:rsidP="008B77B3">
      <w:pPr>
        <w:jc w:val="center"/>
        <w:rPr>
          <w:bCs/>
          <w:sz w:val="28"/>
          <w:szCs w:val="28"/>
        </w:rPr>
      </w:pPr>
      <w:r>
        <w:rPr>
          <w:bCs/>
          <w:sz w:val="28"/>
          <w:szCs w:val="28"/>
        </w:rPr>
        <w:t>Пятый</w:t>
      </w:r>
      <w:r w:rsidRPr="005B3BA3">
        <w:rPr>
          <w:bCs/>
          <w:sz w:val="28"/>
          <w:szCs w:val="28"/>
        </w:rPr>
        <w:t xml:space="preserve">  созыв</w:t>
      </w:r>
    </w:p>
    <w:p w:rsidR="008B77B3" w:rsidRPr="005B3BA3" w:rsidRDefault="008B77B3" w:rsidP="008B77B3">
      <w:pPr>
        <w:jc w:val="center"/>
        <w:rPr>
          <w:bCs/>
          <w:sz w:val="28"/>
          <w:szCs w:val="28"/>
        </w:rPr>
      </w:pPr>
    </w:p>
    <w:p w:rsidR="008B77B3" w:rsidRPr="005B3BA3" w:rsidRDefault="008B77B3" w:rsidP="008B77B3">
      <w:pPr>
        <w:jc w:val="center"/>
        <w:rPr>
          <w:bCs/>
          <w:sz w:val="28"/>
          <w:szCs w:val="28"/>
        </w:rPr>
      </w:pPr>
      <w:proofErr w:type="gramStart"/>
      <w:r w:rsidRPr="005B3BA3">
        <w:rPr>
          <w:bCs/>
          <w:sz w:val="28"/>
          <w:szCs w:val="28"/>
        </w:rPr>
        <w:t>П</w:t>
      </w:r>
      <w:proofErr w:type="gramEnd"/>
      <w:r w:rsidRPr="005B3BA3">
        <w:rPr>
          <w:bCs/>
          <w:sz w:val="28"/>
          <w:szCs w:val="28"/>
        </w:rPr>
        <w:t xml:space="preserve"> Р О Т О К О Л</w:t>
      </w:r>
    </w:p>
    <w:p w:rsidR="008B77B3" w:rsidRPr="005B3BA3" w:rsidRDefault="008B77B3" w:rsidP="008B77B3">
      <w:pPr>
        <w:jc w:val="center"/>
        <w:rPr>
          <w:bCs/>
          <w:sz w:val="28"/>
          <w:szCs w:val="28"/>
        </w:rPr>
      </w:pPr>
    </w:p>
    <w:p w:rsidR="008B77B3" w:rsidRPr="005B3BA3" w:rsidRDefault="008B77B3" w:rsidP="008B77B3">
      <w:pPr>
        <w:jc w:val="center"/>
        <w:rPr>
          <w:bCs/>
          <w:sz w:val="28"/>
          <w:szCs w:val="28"/>
        </w:rPr>
      </w:pPr>
      <w:r>
        <w:rPr>
          <w:bCs/>
          <w:sz w:val="28"/>
          <w:szCs w:val="28"/>
        </w:rPr>
        <w:t xml:space="preserve">Сорок четвертой </w:t>
      </w:r>
      <w:r w:rsidRPr="005B3BA3">
        <w:rPr>
          <w:bCs/>
          <w:sz w:val="28"/>
          <w:szCs w:val="28"/>
        </w:rPr>
        <w:t>сессии</w:t>
      </w:r>
    </w:p>
    <w:p w:rsidR="008B77B3" w:rsidRPr="005B3BA3" w:rsidRDefault="008B77B3" w:rsidP="008B77B3">
      <w:pPr>
        <w:jc w:val="center"/>
        <w:rPr>
          <w:bCs/>
          <w:sz w:val="28"/>
          <w:szCs w:val="28"/>
        </w:rPr>
      </w:pPr>
    </w:p>
    <w:p w:rsidR="008B77B3" w:rsidRPr="005B3BA3" w:rsidRDefault="008B77B3" w:rsidP="008B77B3">
      <w:pPr>
        <w:rPr>
          <w:bCs/>
          <w:sz w:val="28"/>
          <w:szCs w:val="28"/>
        </w:rPr>
      </w:pPr>
      <w:r w:rsidRPr="005B3BA3">
        <w:rPr>
          <w:bCs/>
          <w:sz w:val="28"/>
          <w:szCs w:val="28"/>
        </w:rPr>
        <w:t xml:space="preserve">     с. </w:t>
      </w:r>
      <w:proofErr w:type="spellStart"/>
      <w:r w:rsidRPr="005B3BA3">
        <w:rPr>
          <w:bCs/>
          <w:sz w:val="28"/>
          <w:szCs w:val="28"/>
        </w:rPr>
        <w:t>Соколово</w:t>
      </w:r>
      <w:proofErr w:type="spellEnd"/>
      <w:r w:rsidRPr="005B3BA3">
        <w:rPr>
          <w:bCs/>
          <w:sz w:val="28"/>
          <w:szCs w:val="28"/>
        </w:rPr>
        <w:t xml:space="preserve">                                                                        </w:t>
      </w:r>
      <w:r>
        <w:rPr>
          <w:bCs/>
          <w:sz w:val="28"/>
          <w:szCs w:val="28"/>
        </w:rPr>
        <w:t xml:space="preserve">              13.06.2019 г.</w:t>
      </w:r>
      <w:r w:rsidRPr="005B3BA3">
        <w:rPr>
          <w:bCs/>
          <w:sz w:val="28"/>
          <w:szCs w:val="28"/>
        </w:rPr>
        <w:t xml:space="preserve">                                                                      </w:t>
      </w:r>
    </w:p>
    <w:p w:rsidR="008B77B3" w:rsidRPr="005B3BA3" w:rsidRDefault="008B77B3" w:rsidP="008B77B3">
      <w:pPr>
        <w:rPr>
          <w:sz w:val="28"/>
          <w:szCs w:val="28"/>
        </w:rPr>
      </w:pPr>
    </w:p>
    <w:p w:rsidR="008B77B3" w:rsidRPr="005B3BA3" w:rsidRDefault="008B77B3" w:rsidP="008B77B3">
      <w:pPr>
        <w:rPr>
          <w:sz w:val="28"/>
          <w:szCs w:val="28"/>
        </w:rPr>
      </w:pPr>
    </w:p>
    <w:p w:rsidR="008B77B3" w:rsidRPr="005B3BA3" w:rsidRDefault="008B77B3" w:rsidP="008B77B3">
      <w:pPr>
        <w:rPr>
          <w:sz w:val="28"/>
          <w:szCs w:val="28"/>
        </w:rPr>
      </w:pPr>
    </w:p>
    <w:p w:rsidR="008B77B3" w:rsidRPr="00A274EE" w:rsidRDefault="008B77B3" w:rsidP="008B77B3"/>
    <w:p w:rsidR="008B77B3" w:rsidRPr="00A274EE" w:rsidRDefault="008B77B3" w:rsidP="008B77B3"/>
    <w:p w:rsidR="008B77B3" w:rsidRPr="00A274EE" w:rsidRDefault="008B77B3" w:rsidP="008B77B3"/>
    <w:p w:rsidR="008B77B3" w:rsidRPr="00A274EE" w:rsidRDefault="008B77B3" w:rsidP="008B77B3"/>
    <w:p w:rsidR="008B77B3" w:rsidRPr="00A274EE" w:rsidRDefault="008B77B3" w:rsidP="008B77B3"/>
    <w:p w:rsidR="008B77B3" w:rsidRDefault="008B77B3" w:rsidP="008B77B3">
      <w:pPr>
        <w:tabs>
          <w:tab w:val="left" w:pos="3345"/>
        </w:tabs>
      </w:pPr>
      <w:r>
        <w:tab/>
      </w:r>
    </w:p>
    <w:p w:rsidR="008B77B3" w:rsidRDefault="008B77B3" w:rsidP="008B77B3">
      <w:pPr>
        <w:tabs>
          <w:tab w:val="left" w:pos="3345"/>
        </w:tabs>
      </w:pPr>
    </w:p>
    <w:p w:rsidR="008B77B3" w:rsidRDefault="008B77B3" w:rsidP="008B77B3">
      <w:pPr>
        <w:tabs>
          <w:tab w:val="left" w:pos="3345"/>
        </w:tabs>
      </w:pPr>
    </w:p>
    <w:p w:rsidR="008B77B3" w:rsidRDefault="008B77B3" w:rsidP="008B77B3">
      <w:pPr>
        <w:tabs>
          <w:tab w:val="left" w:pos="3345"/>
        </w:tabs>
      </w:pPr>
    </w:p>
    <w:p w:rsidR="008B77B3" w:rsidRDefault="008B77B3" w:rsidP="008B77B3">
      <w:pPr>
        <w:tabs>
          <w:tab w:val="left" w:pos="3345"/>
        </w:tabs>
      </w:pPr>
    </w:p>
    <w:p w:rsidR="008B77B3" w:rsidRDefault="008B77B3" w:rsidP="008B77B3">
      <w:pPr>
        <w:tabs>
          <w:tab w:val="left" w:pos="3345"/>
        </w:tabs>
      </w:pPr>
    </w:p>
    <w:p w:rsidR="008B77B3" w:rsidRDefault="008B77B3" w:rsidP="008B77B3">
      <w:pPr>
        <w:tabs>
          <w:tab w:val="left" w:pos="3345"/>
        </w:tabs>
      </w:pPr>
    </w:p>
    <w:p w:rsidR="008B77B3" w:rsidRDefault="008B77B3" w:rsidP="008B77B3">
      <w:pPr>
        <w:tabs>
          <w:tab w:val="left" w:pos="3345"/>
        </w:tabs>
      </w:pPr>
    </w:p>
    <w:p w:rsidR="008B77B3" w:rsidRDefault="008B77B3" w:rsidP="008B77B3">
      <w:pPr>
        <w:tabs>
          <w:tab w:val="left" w:pos="3345"/>
        </w:tabs>
      </w:pPr>
    </w:p>
    <w:p w:rsidR="008B77B3" w:rsidRDefault="008B77B3" w:rsidP="008B77B3">
      <w:pPr>
        <w:tabs>
          <w:tab w:val="left" w:pos="3345"/>
        </w:tabs>
      </w:pPr>
    </w:p>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Pr="001C33A3" w:rsidRDefault="008B77B3" w:rsidP="008B77B3">
      <w:pPr>
        <w:jc w:val="center"/>
      </w:pPr>
      <w:r w:rsidRPr="001C33A3">
        <w:t>СОВЕТ ДЕПУТАТОВ</w:t>
      </w:r>
    </w:p>
    <w:p w:rsidR="008B77B3" w:rsidRPr="001C33A3" w:rsidRDefault="008B77B3" w:rsidP="008B77B3">
      <w:pPr>
        <w:jc w:val="center"/>
      </w:pPr>
      <w:r w:rsidRPr="001C33A3">
        <w:t xml:space="preserve">СОКОЛОВСКОГО   СЕЛЬСОВЕТА </w:t>
      </w:r>
    </w:p>
    <w:p w:rsidR="008B77B3" w:rsidRPr="001C33A3" w:rsidRDefault="008B77B3" w:rsidP="008B77B3">
      <w:pPr>
        <w:jc w:val="center"/>
      </w:pPr>
      <w:r w:rsidRPr="001C33A3">
        <w:t xml:space="preserve">КОЛЫВАНСКОГО  РАЙОНА </w:t>
      </w:r>
    </w:p>
    <w:p w:rsidR="008B77B3" w:rsidRPr="001C33A3" w:rsidRDefault="008B77B3" w:rsidP="008B77B3">
      <w:pPr>
        <w:jc w:val="center"/>
      </w:pPr>
      <w:r w:rsidRPr="001C33A3">
        <w:t xml:space="preserve">НОВОСИБИРСКОЙ ОБЛАСТИ </w:t>
      </w:r>
    </w:p>
    <w:p w:rsidR="008B77B3" w:rsidRPr="001C33A3" w:rsidRDefault="008B77B3" w:rsidP="008B77B3">
      <w:pPr>
        <w:jc w:val="center"/>
      </w:pPr>
      <w:r>
        <w:t>Пятый</w:t>
      </w:r>
      <w:r w:rsidRPr="001C33A3">
        <w:t xml:space="preserve">   созыв</w:t>
      </w:r>
    </w:p>
    <w:p w:rsidR="008B77B3" w:rsidRPr="001C33A3" w:rsidRDefault="008B77B3" w:rsidP="008B77B3">
      <w:pPr>
        <w:jc w:val="center"/>
      </w:pPr>
      <w:r>
        <w:t xml:space="preserve"> </w:t>
      </w:r>
      <w:proofErr w:type="gramStart"/>
      <w:r>
        <w:t>П</w:t>
      </w:r>
      <w:proofErr w:type="gramEnd"/>
      <w:r>
        <w:t xml:space="preserve"> </w:t>
      </w:r>
      <w:r w:rsidRPr="001C33A3">
        <w:t xml:space="preserve">Р О Т О К О Л </w:t>
      </w:r>
    </w:p>
    <w:p w:rsidR="008B77B3" w:rsidRDefault="008B77B3" w:rsidP="008B77B3">
      <w:pPr>
        <w:pStyle w:val="1"/>
        <w:rPr>
          <w:b w:val="0"/>
          <w:bCs w:val="0"/>
        </w:rPr>
      </w:pPr>
      <w:r>
        <w:rPr>
          <w:b w:val="0"/>
          <w:bCs w:val="0"/>
        </w:rPr>
        <w:t xml:space="preserve">Сорок четвертой </w:t>
      </w:r>
      <w:r w:rsidRPr="001C33A3">
        <w:rPr>
          <w:b w:val="0"/>
          <w:bCs w:val="0"/>
        </w:rPr>
        <w:t>сессии</w:t>
      </w:r>
    </w:p>
    <w:p w:rsidR="008B77B3" w:rsidRPr="006F08FC" w:rsidRDefault="008B77B3" w:rsidP="008B77B3"/>
    <w:p w:rsidR="008B77B3" w:rsidRPr="001C33A3" w:rsidRDefault="008B77B3" w:rsidP="008B77B3"/>
    <w:p w:rsidR="008B77B3" w:rsidRDefault="008B77B3" w:rsidP="008B77B3">
      <w:pPr>
        <w:jc w:val="both"/>
      </w:pPr>
      <w:r w:rsidRPr="001C33A3">
        <w:t xml:space="preserve">с. </w:t>
      </w:r>
      <w:proofErr w:type="spellStart"/>
      <w:r w:rsidRPr="001C33A3">
        <w:t>Соколово</w:t>
      </w:r>
      <w:proofErr w:type="spellEnd"/>
      <w:r w:rsidRPr="001C33A3">
        <w:t xml:space="preserve">                                                                                          </w:t>
      </w:r>
      <w:r>
        <w:t xml:space="preserve">                      13.06.2019 </w:t>
      </w:r>
      <w:r w:rsidRPr="001C33A3">
        <w:t xml:space="preserve">г. </w:t>
      </w:r>
    </w:p>
    <w:p w:rsidR="008B77B3" w:rsidRPr="001C33A3" w:rsidRDefault="008B77B3" w:rsidP="008B77B3">
      <w:pPr>
        <w:jc w:val="both"/>
      </w:pPr>
    </w:p>
    <w:p w:rsidR="008B77B3" w:rsidRPr="001C33A3" w:rsidRDefault="008B77B3" w:rsidP="008B77B3">
      <w:pPr>
        <w:jc w:val="both"/>
      </w:pPr>
      <w:r w:rsidRPr="001C33A3">
        <w:t>Всего депутатов  -</w:t>
      </w:r>
      <w:r>
        <w:t xml:space="preserve"> 10</w:t>
      </w:r>
    </w:p>
    <w:p w:rsidR="008B77B3" w:rsidRPr="001C33A3" w:rsidRDefault="008B77B3" w:rsidP="008B77B3">
      <w:pPr>
        <w:jc w:val="both"/>
      </w:pPr>
      <w:r w:rsidRPr="001C33A3">
        <w:t xml:space="preserve">Присутствовало депутатов на сессии  </w:t>
      </w:r>
      <w:r>
        <w:t>7</w:t>
      </w:r>
      <w:r w:rsidRPr="001C33A3">
        <w:t xml:space="preserve"> чел. –</w:t>
      </w:r>
      <w:r>
        <w:t xml:space="preserve"> </w:t>
      </w:r>
      <w:proofErr w:type="spellStart"/>
      <w:r>
        <w:t>Клиппа</w:t>
      </w:r>
      <w:proofErr w:type="spellEnd"/>
      <w:r>
        <w:t xml:space="preserve"> Л. И., </w:t>
      </w:r>
      <w:proofErr w:type="spellStart"/>
      <w:r>
        <w:t>Бирюля</w:t>
      </w:r>
      <w:proofErr w:type="spellEnd"/>
      <w:r>
        <w:t xml:space="preserve"> В. А., </w:t>
      </w:r>
      <w:proofErr w:type="spellStart"/>
      <w:r>
        <w:t>Овчинникова</w:t>
      </w:r>
      <w:proofErr w:type="spellEnd"/>
      <w:r>
        <w:t xml:space="preserve"> Н. А.,  Шипунова Л. П., </w:t>
      </w:r>
      <w:proofErr w:type="spellStart"/>
      <w:r>
        <w:t>Помелов</w:t>
      </w:r>
      <w:proofErr w:type="spellEnd"/>
      <w:r>
        <w:t xml:space="preserve"> Ю. В., Колб С. Н., Алексеева Е. П.</w:t>
      </w:r>
    </w:p>
    <w:p w:rsidR="008B77B3" w:rsidRDefault="008B77B3" w:rsidP="008B77B3">
      <w:pPr>
        <w:jc w:val="both"/>
      </w:pPr>
      <w:r w:rsidRPr="001C33A3">
        <w:t xml:space="preserve">Отсутствует </w:t>
      </w:r>
      <w:r>
        <w:t>2</w:t>
      </w:r>
      <w:r w:rsidRPr="001C33A3">
        <w:t xml:space="preserve"> чел. –</w:t>
      </w:r>
      <w:r>
        <w:t xml:space="preserve"> Демченко Д. А., Зайцев В. В. (по уважительной причине)</w:t>
      </w:r>
      <w:r w:rsidRPr="001C33A3">
        <w:t>.</w:t>
      </w:r>
    </w:p>
    <w:p w:rsidR="008B77B3" w:rsidRPr="001C33A3" w:rsidRDefault="008B77B3" w:rsidP="008B77B3">
      <w:pPr>
        <w:jc w:val="both"/>
      </w:pPr>
    </w:p>
    <w:p w:rsidR="008B77B3" w:rsidRDefault="008B77B3" w:rsidP="008B77B3">
      <w:pPr>
        <w:jc w:val="both"/>
      </w:pPr>
      <w:r w:rsidRPr="001C33A3">
        <w:t xml:space="preserve">Присутствовало приглашенных </w:t>
      </w:r>
      <w:r>
        <w:t>3</w:t>
      </w:r>
      <w:r w:rsidRPr="001C33A3">
        <w:t xml:space="preserve"> чел. –</w:t>
      </w:r>
      <w:r>
        <w:t xml:space="preserve"> глава Соколовского сельсовета Антонова Е. Н., заместитель главы Соколовского сельсовета Мухортов И. В., специалист администрации Назарова И. В.</w:t>
      </w:r>
    </w:p>
    <w:p w:rsidR="008B77B3" w:rsidRPr="001C33A3" w:rsidRDefault="008B77B3" w:rsidP="008B77B3">
      <w:pPr>
        <w:jc w:val="both"/>
      </w:pPr>
    </w:p>
    <w:p w:rsidR="008B77B3" w:rsidRPr="001C33A3" w:rsidRDefault="008B77B3" w:rsidP="008B77B3">
      <w:pPr>
        <w:jc w:val="both"/>
      </w:pPr>
      <w:r w:rsidRPr="001C33A3">
        <w:t xml:space="preserve">Председатель сессии      </w:t>
      </w:r>
      <w:r>
        <w:t xml:space="preserve">Л. И. </w:t>
      </w:r>
      <w:proofErr w:type="spellStart"/>
      <w:r>
        <w:t>Клиппа</w:t>
      </w:r>
      <w:proofErr w:type="spellEnd"/>
      <w:r w:rsidRPr="001C33A3">
        <w:t xml:space="preserve">    </w:t>
      </w:r>
    </w:p>
    <w:p w:rsidR="008B77B3" w:rsidRPr="001C33A3" w:rsidRDefault="008B77B3" w:rsidP="008B77B3">
      <w:pPr>
        <w:jc w:val="both"/>
      </w:pPr>
      <w:r w:rsidRPr="001C33A3">
        <w:t xml:space="preserve">Секретарь сессии            </w:t>
      </w:r>
      <w:r>
        <w:t xml:space="preserve">Н. А. </w:t>
      </w:r>
      <w:proofErr w:type="spellStart"/>
      <w:r>
        <w:t>Овчинникова</w:t>
      </w:r>
      <w:proofErr w:type="spellEnd"/>
    </w:p>
    <w:p w:rsidR="008B77B3" w:rsidRPr="001C33A3" w:rsidRDefault="008B77B3" w:rsidP="008B77B3">
      <w:pPr>
        <w:jc w:val="both"/>
      </w:pPr>
    </w:p>
    <w:p w:rsidR="008B77B3" w:rsidRPr="001C33A3" w:rsidRDefault="008B77B3" w:rsidP="008B77B3">
      <w:pPr>
        <w:jc w:val="center"/>
      </w:pPr>
      <w:r w:rsidRPr="001C33A3">
        <w:t>ПОВЕСТКА  ДНЯ:</w:t>
      </w:r>
    </w:p>
    <w:p w:rsidR="008B77B3" w:rsidRDefault="008B77B3" w:rsidP="008B77B3">
      <w:pPr>
        <w:tabs>
          <w:tab w:val="left" w:pos="1890"/>
        </w:tabs>
        <w:jc w:val="center"/>
      </w:pPr>
      <w:r w:rsidRPr="00920948">
        <w:t xml:space="preserve">      </w:t>
      </w:r>
    </w:p>
    <w:p w:rsidR="008B77B3" w:rsidRPr="00A435DB" w:rsidRDefault="008B77B3" w:rsidP="008B77B3">
      <w:pPr>
        <w:pStyle w:val="a4"/>
        <w:numPr>
          <w:ilvl w:val="1"/>
          <w:numId w:val="1"/>
        </w:numPr>
        <w:spacing w:after="0" w:line="240" w:lineRule="auto"/>
        <w:jc w:val="both"/>
        <w:rPr>
          <w:rFonts w:ascii="Times New Roman" w:hAnsi="Times New Roman"/>
          <w:sz w:val="24"/>
          <w:szCs w:val="24"/>
        </w:rPr>
      </w:pPr>
      <w:r w:rsidRPr="00A435DB">
        <w:rPr>
          <w:rFonts w:ascii="Times New Roman" w:hAnsi="Times New Roman"/>
          <w:sz w:val="24"/>
          <w:szCs w:val="24"/>
        </w:rPr>
        <w:t xml:space="preserve">О внесении изменений и дополнений в решение сессии Совета депутатов от 24.12.2018 г. № 37.2 «О бюджете Соколовского сельсовета Колыванского района Новосибирской области на 2019 год и плановый период 2020 – 2021 годы».  </w:t>
      </w:r>
    </w:p>
    <w:p w:rsidR="008B77B3" w:rsidRDefault="008B77B3" w:rsidP="008B77B3">
      <w:pPr>
        <w:pStyle w:val="a3"/>
        <w:numPr>
          <w:ilvl w:val="1"/>
          <w:numId w:val="1"/>
        </w:numPr>
        <w:shd w:val="clear" w:color="auto" w:fill="FFFFFF"/>
        <w:spacing w:before="0" w:beforeAutospacing="0" w:after="0" w:afterAutospacing="0" w:line="276" w:lineRule="auto"/>
        <w:jc w:val="both"/>
        <w:rPr>
          <w:bCs/>
        </w:rPr>
      </w:pPr>
      <w:r w:rsidRPr="00D246B8">
        <w:rPr>
          <w:bCs/>
        </w:rPr>
        <w:t>Об утверждении Положения «О порядке и условиях предоставления жилых помещений жилищного фонда, находящихся в собственности муниципального образования Соколовский сельсовет</w:t>
      </w:r>
    </w:p>
    <w:p w:rsidR="008B77B3" w:rsidRPr="00D246B8" w:rsidRDefault="008B77B3" w:rsidP="008B77B3">
      <w:pPr>
        <w:pStyle w:val="a3"/>
        <w:shd w:val="clear" w:color="auto" w:fill="FFFFFF"/>
        <w:spacing w:before="0" w:beforeAutospacing="0" w:after="0" w:afterAutospacing="0" w:line="276" w:lineRule="auto"/>
        <w:ind w:left="777"/>
        <w:jc w:val="both"/>
        <w:rPr>
          <w:bCs/>
        </w:rPr>
      </w:pPr>
    </w:p>
    <w:p w:rsidR="008B77B3" w:rsidRDefault="008B77B3" w:rsidP="008B77B3">
      <w:r w:rsidRPr="001C33A3">
        <w:t xml:space="preserve">      Поступило предложение  председателя сессии </w:t>
      </w:r>
      <w:proofErr w:type="spellStart"/>
      <w:r>
        <w:t>Клиппа</w:t>
      </w:r>
      <w:proofErr w:type="spellEnd"/>
      <w:r>
        <w:t xml:space="preserve"> Л. И. 44</w:t>
      </w:r>
      <w:r w:rsidRPr="001C33A3">
        <w:t xml:space="preserve"> сессию Совета депутатов Соколовского сельсовета открыть.</w:t>
      </w:r>
    </w:p>
    <w:p w:rsidR="008B77B3" w:rsidRPr="001C33A3" w:rsidRDefault="008B77B3" w:rsidP="008B77B3"/>
    <w:p w:rsidR="008B77B3" w:rsidRPr="001C33A3" w:rsidRDefault="008B77B3" w:rsidP="008B77B3">
      <w:pPr>
        <w:jc w:val="both"/>
      </w:pPr>
      <w:r w:rsidRPr="001C33A3">
        <w:t xml:space="preserve">           ГОЛОСОВАЛИ: за принятие решения - </w:t>
      </w:r>
      <w:r>
        <w:t>7</w:t>
      </w:r>
    </w:p>
    <w:p w:rsidR="008B77B3" w:rsidRPr="001C33A3" w:rsidRDefault="008B77B3" w:rsidP="008B77B3">
      <w:pPr>
        <w:jc w:val="both"/>
      </w:pPr>
      <w:r w:rsidRPr="001C33A3">
        <w:t xml:space="preserve">                                        против - нет</w:t>
      </w:r>
    </w:p>
    <w:p w:rsidR="008B77B3" w:rsidRPr="001C33A3" w:rsidRDefault="008B77B3" w:rsidP="008B77B3">
      <w:pPr>
        <w:jc w:val="both"/>
      </w:pPr>
      <w:r w:rsidRPr="001C33A3">
        <w:t xml:space="preserve">                                        воздержались - нет    </w:t>
      </w:r>
    </w:p>
    <w:p w:rsidR="008B77B3" w:rsidRPr="001C33A3" w:rsidRDefault="008B77B3" w:rsidP="008B77B3">
      <w:pPr>
        <w:jc w:val="both"/>
      </w:pPr>
      <w:r w:rsidRPr="001C33A3">
        <w:t xml:space="preserve">    </w:t>
      </w:r>
    </w:p>
    <w:p w:rsidR="008B77B3" w:rsidRDefault="008B77B3" w:rsidP="008B77B3">
      <w:pPr>
        <w:jc w:val="both"/>
      </w:pPr>
      <w:r w:rsidRPr="001C33A3">
        <w:t xml:space="preserve">           РЕШИЛИ: </w:t>
      </w:r>
      <w:r>
        <w:t>44 сессию</w:t>
      </w:r>
      <w:r w:rsidRPr="001C33A3">
        <w:t xml:space="preserve"> Совета депутатов  открыть.</w:t>
      </w:r>
    </w:p>
    <w:p w:rsidR="008B77B3" w:rsidRPr="001C33A3" w:rsidRDefault="008B77B3" w:rsidP="008B77B3">
      <w:pPr>
        <w:jc w:val="both"/>
      </w:pPr>
    </w:p>
    <w:p w:rsidR="008B77B3" w:rsidRDefault="008B77B3" w:rsidP="008B77B3">
      <w:pPr>
        <w:jc w:val="both"/>
      </w:pPr>
      <w:r w:rsidRPr="001C33A3">
        <w:t xml:space="preserve">  </w:t>
      </w:r>
      <w:r>
        <w:t xml:space="preserve">     </w:t>
      </w:r>
      <w:r w:rsidRPr="00E53845">
        <w:t xml:space="preserve">Председатель сессии </w:t>
      </w:r>
      <w:proofErr w:type="spellStart"/>
      <w:r>
        <w:t>Клиппа</w:t>
      </w:r>
      <w:proofErr w:type="spellEnd"/>
      <w:r>
        <w:t xml:space="preserve"> Л. И. огласила повестку.  </w:t>
      </w:r>
      <w:r w:rsidRPr="00E53845">
        <w:t xml:space="preserve"> </w:t>
      </w:r>
    </w:p>
    <w:p w:rsidR="008B77B3" w:rsidRPr="00E53845" w:rsidRDefault="008B77B3" w:rsidP="008B77B3">
      <w:pPr>
        <w:jc w:val="both"/>
      </w:pPr>
    </w:p>
    <w:p w:rsidR="008B77B3" w:rsidRPr="00E53845" w:rsidRDefault="008B77B3" w:rsidP="008B77B3">
      <w:pPr>
        <w:tabs>
          <w:tab w:val="left" w:pos="360"/>
        </w:tabs>
      </w:pPr>
      <w:r w:rsidRPr="00E53845">
        <w:t xml:space="preserve">            Поступило пре</w:t>
      </w:r>
      <w:r>
        <w:t xml:space="preserve">дложение депутата </w:t>
      </w:r>
      <w:proofErr w:type="spellStart"/>
      <w:r>
        <w:t>Бирюля</w:t>
      </w:r>
      <w:proofErr w:type="spellEnd"/>
      <w:r>
        <w:t xml:space="preserve"> В. А.</w:t>
      </w:r>
      <w:r w:rsidRPr="00E53845">
        <w:t xml:space="preserve">  принять повестку </w:t>
      </w:r>
      <w:r>
        <w:t>без изменений.</w:t>
      </w:r>
    </w:p>
    <w:p w:rsidR="008B77B3" w:rsidRDefault="008B77B3" w:rsidP="008B77B3">
      <w:pPr>
        <w:jc w:val="both"/>
      </w:pPr>
    </w:p>
    <w:p w:rsidR="008B77B3" w:rsidRPr="001C33A3" w:rsidRDefault="008B77B3" w:rsidP="008B77B3">
      <w:pPr>
        <w:jc w:val="both"/>
      </w:pPr>
      <w:r w:rsidRPr="001C33A3">
        <w:t xml:space="preserve"> ГОЛ</w:t>
      </w:r>
      <w:r>
        <w:t>ОСОВАЛИ: за принятие решения - 7</w:t>
      </w:r>
    </w:p>
    <w:p w:rsidR="008B77B3" w:rsidRPr="001C33A3" w:rsidRDefault="008B77B3" w:rsidP="008B77B3">
      <w:pPr>
        <w:jc w:val="both"/>
      </w:pPr>
      <w:r w:rsidRPr="001C33A3">
        <w:t xml:space="preserve">        </w:t>
      </w:r>
      <w:r>
        <w:t xml:space="preserve">                        </w:t>
      </w:r>
      <w:r w:rsidRPr="001C33A3">
        <w:t>против - нет</w:t>
      </w:r>
    </w:p>
    <w:p w:rsidR="008B77B3" w:rsidRDefault="008B77B3" w:rsidP="008B77B3">
      <w:pPr>
        <w:jc w:val="both"/>
      </w:pPr>
      <w:r w:rsidRPr="001C33A3">
        <w:t xml:space="preserve">        </w:t>
      </w:r>
      <w:r>
        <w:t xml:space="preserve">                        </w:t>
      </w:r>
      <w:r w:rsidRPr="001C33A3">
        <w:t xml:space="preserve">воздержались - нет  </w:t>
      </w:r>
    </w:p>
    <w:p w:rsidR="008B77B3" w:rsidRPr="001C33A3" w:rsidRDefault="008B77B3" w:rsidP="008B77B3">
      <w:pPr>
        <w:jc w:val="both"/>
      </w:pPr>
      <w:r w:rsidRPr="001C33A3">
        <w:t xml:space="preserve">     </w:t>
      </w:r>
    </w:p>
    <w:p w:rsidR="008B77B3" w:rsidRDefault="008B77B3" w:rsidP="008B77B3">
      <w:pPr>
        <w:tabs>
          <w:tab w:val="left" w:pos="360"/>
        </w:tabs>
      </w:pPr>
      <w:r w:rsidRPr="001C33A3">
        <w:t xml:space="preserve">           РЕШИЛИ:  Повестку дня принять </w:t>
      </w:r>
      <w:r>
        <w:t>без изменений</w:t>
      </w:r>
      <w:r w:rsidRPr="001C33A3">
        <w:t>.</w:t>
      </w:r>
    </w:p>
    <w:p w:rsidR="008B77B3" w:rsidRDefault="008B77B3" w:rsidP="008B77B3">
      <w:pPr>
        <w:tabs>
          <w:tab w:val="left" w:pos="360"/>
        </w:tabs>
      </w:pPr>
    </w:p>
    <w:p w:rsidR="008B77B3" w:rsidRDefault="008B77B3" w:rsidP="008B77B3">
      <w:pPr>
        <w:numPr>
          <w:ilvl w:val="1"/>
          <w:numId w:val="2"/>
        </w:numPr>
        <w:jc w:val="both"/>
      </w:pPr>
      <w:r w:rsidRPr="001C33A3">
        <w:lastRenderedPageBreak/>
        <w:t xml:space="preserve">СЛУШАЛИ: </w:t>
      </w:r>
      <w:r>
        <w:t>Назарову И. В. – главного бухгалтера администрации Соколовского сельсовета.</w:t>
      </w:r>
    </w:p>
    <w:p w:rsidR="008B77B3" w:rsidRPr="006F3294" w:rsidRDefault="008B77B3" w:rsidP="008B77B3">
      <w:pPr>
        <w:widowControl w:val="0"/>
        <w:autoSpaceDE w:val="0"/>
        <w:autoSpaceDN w:val="0"/>
        <w:adjustRightInd w:val="0"/>
        <w:ind w:firstLine="708"/>
        <w:jc w:val="both"/>
      </w:pPr>
      <w:r w:rsidRPr="006F672C">
        <w:t xml:space="preserve">              </w:t>
      </w:r>
      <w:proofErr w:type="gramStart"/>
      <w:r w:rsidRPr="006F3294">
        <w:t>В соответствии с Бюджетным кодексом Российской Федерации, Федеральным законом от 16.10.2003 года № 131- ФЗ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201</w:t>
      </w:r>
      <w:r>
        <w:t xml:space="preserve">9 год и плановый период 2020 </w:t>
      </w:r>
      <w:r w:rsidRPr="006F3294">
        <w:t>и 202</w:t>
      </w:r>
      <w:r>
        <w:t>1</w:t>
      </w:r>
      <w:r w:rsidRPr="006F3294">
        <w:t xml:space="preserve"> годов»,  Законом Новосибирской области  «О бюджетном процессе в Новосибирской области», Положением «О бюджетном процессе Соколовского сельсовета Колыванского района Новосибирской области</w:t>
      </w:r>
      <w:proofErr w:type="gramEnd"/>
      <w:r w:rsidRPr="006F3294">
        <w:t>», Совет</w:t>
      </w:r>
      <w:r>
        <w:t>у</w:t>
      </w:r>
      <w:r w:rsidRPr="006F3294">
        <w:t xml:space="preserve"> депутатов Соколовского сельсовета Колыванского района Новосибирской области</w:t>
      </w:r>
      <w:r>
        <w:t xml:space="preserve"> необходимо:</w:t>
      </w:r>
    </w:p>
    <w:p w:rsidR="008B77B3" w:rsidRPr="00E12B95" w:rsidRDefault="008B77B3" w:rsidP="008B77B3">
      <w:pPr>
        <w:spacing w:line="218" w:lineRule="auto"/>
        <w:ind w:right="200"/>
        <w:jc w:val="both"/>
      </w:pPr>
      <w:r w:rsidRPr="00E12B95">
        <w:t>1. Утвердить основные характеристики бюджета Соколовского сельсовета на 201</w:t>
      </w:r>
      <w:r>
        <w:t>9</w:t>
      </w:r>
      <w:r w:rsidRPr="00E12B95">
        <w:t>год:</w:t>
      </w:r>
    </w:p>
    <w:p w:rsidR="008B77B3" w:rsidRPr="00E12B95" w:rsidRDefault="008B77B3" w:rsidP="008B77B3">
      <w:pPr>
        <w:jc w:val="both"/>
      </w:pPr>
      <w:r w:rsidRPr="00E12B95">
        <w:t xml:space="preserve">       1.1. прогнозируемый общий объем доходов в сумме </w:t>
      </w:r>
      <w:r>
        <w:t>11079,2</w:t>
      </w:r>
      <w:r w:rsidRPr="00E12B95">
        <w:t xml:space="preserve"> руб., в том числе общий объем межбюджетных трансфертов, получаемых из других бюджетов бюджетной системы Российской Федерации, в сумме 0.0тыс. руб.</w:t>
      </w:r>
    </w:p>
    <w:p w:rsidR="008B77B3" w:rsidRPr="00E12B95" w:rsidRDefault="008B77B3" w:rsidP="008B77B3">
      <w:pPr>
        <w:jc w:val="both"/>
      </w:pPr>
      <w:r w:rsidRPr="00E12B95">
        <w:t xml:space="preserve">       1.2. общий объем расходов бюджета в сумме </w:t>
      </w:r>
      <w:r>
        <w:t>11870,5</w:t>
      </w:r>
      <w:r w:rsidRPr="00E12B95">
        <w:t xml:space="preserve"> тыс. руб.;</w:t>
      </w:r>
    </w:p>
    <w:p w:rsidR="008B77B3" w:rsidRPr="00E12B95" w:rsidRDefault="008B77B3" w:rsidP="008B77B3">
      <w:pPr>
        <w:jc w:val="both"/>
      </w:pPr>
      <w:r w:rsidRPr="00E12B95">
        <w:t xml:space="preserve">       1.3.  общий объем дефицита бюджета </w:t>
      </w:r>
      <w:r>
        <w:t>791,3</w:t>
      </w:r>
      <w:r w:rsidRPr="00E12B95">
        <w:rPr>
          <w:color w:val="FF0000"/>
        </w:rPr>
        <w:t xml:space="preserve"> </w:t>
      </w:r>
      <w:r w:rsidRPr="00E12B95">
        <w:t>тыс</w:t>
      </w:r>
      <w:proofErr w:type="gramStart"/>
      <w:r w:rsidRPr="00E12B95">
        <w:t>.р</w:t>
      </w:r>
      <w:proofErr w:type="gramEnd"/>
      <w:r w:rsidRPr="00E12B95">
        <w:t>уб. остатки с прошлого года.</w:t>
      </w:r>
    </w:p>
    <w:p w:rsidR="008B77B3" w:rsidRPr="00E12B95" w:rsidRDefault="008B77B3" w:rsidP="008B77B3">
      <w:pPr>
        <w:spacing w:line="259" w:lineRule="auto"/>
        <w:jc w:val="both"/>
      </w:pPr>
      <w:r w:rsidRPr="00E12B95">
        <w:t xml:space="preserve">2. Внести изменения и дополнения в таблицу 1 приложения №1,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«Доходная часть бюджета администрации Соколовского сельсовета на 201</w:t>
      </w:r>
      <w:r>
        <w:t>9</w:t>
      </w:r>
      <w:r w:rsidRPr="00E12B95">
        <w:t xml:space="preserve"> год</w:t>
      </w:r>
      <w:r w:rsidRPr="00E12B95">
        <w:rPr>
          <w:bCs/>
        </w:rPr>
        <w:t>»</w:t>
      </w:r>
      <w:r w:rsidRPr="00E12B95">
        <w:t xml:space="preserve"> и утвердить согласно таблице 1 приложения №1 к настоящему Решению. </w:t>
      </w:r>
    </w:p>
    <w:p w:rsidR="008B77B3" w:rsidRPr="00E12B95" w:rsidRDefault="008B77B3" w:rsidP="008B77B3">
      <w:pPr>
        <w:spacing w:line="259" w:lineRule="auto"/>
        <w:jc w:val="both"/>
      </w:pPr>
      <w:r w:rsidRPr="00E12B95">
        <w:t xml:space="preserve">3. Внести изменения и дополнения в таблицу 1 приложения №2,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«Распределение бюджетных ассигнований на 201</w:t>
      </w:r>
      <w:r>
        <w:t>9</w:t>
      </w:r>
      <w:r w:rsidRPr="00E12B95">
        <w:t xml:space="preserve"> год по разделам, подразделам, целевым статьям и видам расходов</w:t>
      </w:r>
      <w:r w:rsidRPr="00E12B95">
        <w:rPr>
          <w:bCs/>
        </w:rPr>
        <w:t>»</w:t>
      </w:r>
      <w:r w:rsidRPr="00E12B95">
        <w:t xml:space="preserve"> и утвердить согласно таблице 1 приложения № 2 к настоящему Решению. </w:t>
      </w:r>
    </w:p>
    <w:p w:rsidR="008B77B3" w:rsidRPr="00E12B95" w:rsidRDefault="008B77B3" w:rsidP="008B77B3">
      <w:pPr>
        <w:spacing w:line="259" w:lineRule="auto"/>
        <w:jc w:val="both"/>
      </w:pPr>
      <w:r w:rsidRPr="00E12B95">
        <w:t xml:space="preserve">4. Внести изменения и дополнения в таблицу 1 приложения № 3,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w:t>
      </w:r>
      <w:r w:rsidRPr="00E12B95">
        <w:rPr>
          <w:bCs/>
        </w:rPr>
        <w:t>Ведомственная структура расходов на 201</w:t>
      </w:r>
      <w:r>
        <w:rPr>
          <w:bCs/>
        </w:rPr>
        <w:t xml:space="preserve">9 </w:t>
      </w:r>
      <w:r w:rsidRPr="00E12B95">
        <w:rPr>
          <w:bCs/>
        </w:rPr>
        <w:t>год по разделам и подразделам, целевым статьям и видам расходов</w:t>
      </w:r>
      <w:r w:rsidRPr="00E12B95">
        <w:t xml:space="preserve">» и утвердить согласно таблице 1 приложения № 2 к настоящему Решению. </w:t>
      </w:r>
    </w:p>
    <w:p w:rsidR="008B77B3" w:rsidRPr="00E12B95" w:rsidRDefault="008B77B3" w:rsidP="008B77B3">
      <w:pPr>
        <w:spacing w:line="259" w:lineRule="auto"/>
        <w:jc w:val="both"/>
      </w:pPr>
      <w:r w:rsidRPr="00E12B95">
        <w:t xml:space="preserve">5. Внести изменения и дополнения в таблицу 1 приложения № 4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w:t>
      </w:r>
      <w:r w:rsidRPr="00E12B95">
        <w:rPr>
          <w:bCs/>
        </w:rPr>
        <w:t>Источники финансирования дефицита бюджета Соколовского сельсовета на 201</w:t>
      </w:r>
      <w:r>
        <w:rPr>
          <w:bCs/>
        </w:rPr>
        <w:t>9</w:t>
      </w:r>
      <w:r w:rsidRPr="00E12B95">
        <w:rPr>
          <w:bCs/>
        </w:rPr>
        <w:t xml:space="preserve"> год</w:t>
      </w:r>
      <w:r w:rsidRPr="00E12B95">
        <w:t xml:space="preserve">» и утвердить согласно таблице 1 приложения №3 к настоящему Решению. </w:t>
      </w:r>
    </w:p>
    <w:p w:rsidR="008B77B3" w:rsidRPr="00E12B95" w:rsidRDefault="008B77B3" w:rsidP="008B77B3">
      <w:pPr>
        <w:spacing w:line="259" w:lineRule="auto"/>
        <w:jc w:val="both"/>
      </w:pPr>
      <w:r w:rsidRPr="00E12B95">
        <w:t xml:space="preserve">6. Внести изменения и дополнения в таблицу 2 приложения № 5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w:t>
      </w:r>
      <w:r w:rsidRPr="00E12B95">
        <w:rPr>
          <w:bCs/>
        </w:rPr>
        <w:t>Источники финансирования дефицита бюджета Соколовского сельсовета на 201</w:t>
      </w:r>
      <w:r>
        <w:rPr>
          <w:bCs/>
        </w:rPr>
        <w:t>9</w:t>
      </w:r>
      <w:r w:rsidRPr="00E12B95">
        <w:rPr>
          <w:bCs/>
        </w:rPr>
        <w:t xml:space="preserve"> год</w:t>
      </w:r>
      <w:r w:rsidRPr="00E12B95">
        <w:t xml:space="preserve">» и утвердить согласно таблице 1 приложения №3 к настоящему Решению. </w:t>
      </w:r>
    </w:p>
    <w:p w:rsidR="008B77B3" w:rsidRDefault="008B77B3" w:rsidP="008B77B3">
      <w:pPr>
        <w:spacing w:line="259" w:lineRule="auto"/>
        <w:jc w:val="both"/>
      </w:pPr>
      <w:r w:rsidRPr="00E12B95">
        <w:t xml:space="preserve">7. Внести изменения и дополнения в таблицу 1 приложения № 6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w:t>
      </w:r>
      <w:r w:rsidRPr="00E12B95">
        <w:rPr>
          <w:bCs/>
        </w:rPr>
        <w:t>Источники финансирования дефицита бюджета Соколовского сельсовета на 201</w:t>
      </w:r>
      <w:r>
        <w:rPr>
          <w:bCs/>
        </w:rPr>
        <w:t>9</w:t>
      </w:r>
      <w:r w:rsidRPr="00E12B95">
        <w:rPr>
          <w:bCs/>
        </w:rPr>
        <w:t xml:space="preserve"> год</w:t>
      </w:r>
      <w:r w:rsidRPr="00E12B95">
        <w:t>» и утвердить согласно таблице 1 приложения №3 к настоящему Решению.</w:t>
      </w:r>
    </w:p>
    <w:p w:rsidR="008B77B3" w:rsidRDefault="008B77B3" w:rsidP="008B77B3">
      <w:pPr>
        <w:jc w:val="both"/>
      </w:pPr>
    </w:p>
    <w:p w:rsidR="008B77B3" w:rsidRPr="001C33A3" w:rsidRDefault="008B77B3" w:rsidP="008B77B3">
      <w:pPr>
        <w:widowControl w:val="0"/>
        <w:autoSpaceDE w:val="0"/>
        <w:autoSpaceDN w:val="0"/>
        <w:adjustRightInd w:val="0"/>
        <w:ind w:firstLine="708"/>
        <w:jc w:val="both"/>
      </w:pPr>
      <w:r w:rsidRPr="001C33A3">
        <w:t xml:space="preserve">          ГОЛОСОВАЛИ:</w:t>
      </w:r>
      <w:r>
        <w:t xml:space="preserve"> за принятие решения - 7</w:t>
      </w:r>
    </w:p>
    <w:p w:rsidR="008B77B3" w:rsidRPr="001C33A3" w:rsidRDefault="008B77B3" w:rsidP="008B77B3">
      <w:pPr>
        <w:jc w:val="both"/>
      </w:pPr>
      <w:r w:rsidRPr="001C33A3">
        <w:t xml:space="preserve">                                        </w:t>
      </w:r>
      <w:r>
        <w:t xml:space="preserve">            </w:t>
      </w:r>
      <w:r w:rsidRPr="001C33A3">
        <w:t>против - нет</w:t>
      </w:r>
    </w:p>
    <w:p w:rsidR="008B77B3" w:rsidRPr="001C33A3" w:rsidRDefault="008B77B3" w:rsidP="008B77B3">
      <w:pPr>
        <w:jc w:val="both"/>
      </w:pPr>
      <w:r w:rsidRPr="001C33A3">
        <w:t xml:space="preserve">                                        </w:t>
      </w:r>
      <w:r>
        <w:t xml:space="preserve">            </w:t>
      </w:r>
      <w:r w:rsidRPr="001C33A3">
        <w:t>воздержались – нет</w:t>
      </w:r>
    </w:p>
    <w:p w:rsidR="008B77B3" w:rsidRPr="001C33A3" w:rsidRDefault="008B77B3" w:rsidP="008B77B3">
      <w:pPr>
        <w:jc w:val="both"/>
      </w:pPr>
      <w:r w:rsidRPr="001C33A3">
        <w:t xml:space="preserve"> </w:t>
      </w:r>
    </w:p>
    <w:p w:rsidR="008B77B3" w:rsidRPr="001C33A3" w:rsidRDefault="008B77B3" w:rsidP="008B77B3">
      <w:pPr>
        <w:jc w:val="both"/>
      </w:pPr>
      <w:r w:rsidRPr="001C33A3">
        <w:t xml:space="preserve">           Вопросов нет.</w:t>
      </w:r>
    </w:p>
    <w:p w:rsidR="008B77B3" w:rsidRDefault="008B77B3" w:rsidP="008B77B3">
      <w:pPr>
        <w:jc w:val="both"/>
      </w:pPr>
      <w:r w:rsidRPr="001C33A3">
        <w:t xml:space="preserve">           РЕШИЛИ: решение принять (прилагается)</w:t>
      </w:r>
    </w:p>
    <w:p w:rsidR="008B77B3" w:rsidRDefault="008B77B3" w:rsidP="008B77B3">
      <w:pPr>
        <w:tabs>
          <w:tab w:val="left" w:pos="360"/>
        </w:tabs>
      </w:pPr>
    </w:p>
    <w:p w:rsidR="008B77B3" w:rsidRDefault="008B77B3" w:rsidP="008B77B3">
      <w:pPr>
        <w:numPr>
          <w:ilvl w:val="1"/>
          <w:numId w:val="2"/>
        </w:numPr>
        <w:jc w:val="both"/>
      </w:pPr>
      <w:r w:rsidRPr="001C33A3">
        <w:lastRenderedPageBreak/>
        <w:t xml:space="preserve">СЛУШАЛИ: </w:t>
      </w:r>
      <w:r>
        <w:t>Антонову Е. Н. – главу Соколовского сельсовета.</w:t>
      </w:r>
      <w:r w:rsidRPr="006F672C">
        <w:t xml:space="preserve">              </w:t>
      </w:r>
    </w:p>
    <w:p w:rsidR="008B77B3" w:rsidRPr="00A13580" w:rsidRDefault="008B77B3" w:rsidP="008B77B3">
      <w:pPr>
        <w:pStyle w:val="a3"/>
        <w:shd w:val="clear" w:color="auto" w:fill="FFFFFF"/>
        <w:spacing w:before="0" w:beforeAutospacing="0" w:after="0" w:afterAutospacing="0" w:line="276" w:lineRule="auto"/>
        <w:ind w:firstLine="420"/>
        <w:jc w:val="both"/>
        <w:rPr>
          <w:spacing w:val="2"/>
          <w:shd w:val="clear" w:color="auto" w:fill="FFFFFF"/>
        </w:rPr>
      </w:pPr>
      <w:proofErr w:type="gramStart"/>
      <w:r w:rsidRPr="000A6AA8">
        <w:rPr>
          <w:spacing w:val="2"/>
          <w:shd w:val="clear" w:color="auto" w:fill="FFFFFF"/>
        </w:rPr>
        <w:t>В целях эффективного использования муниципального жилищного фонда, в соответствии с </w:t>
      </w:r>
      <w:hyperlink r:id="rId5" w:history="1">
        <w:r w:rsidRPr="000A6AA8">
          <w:rPr>
            <w:rStyle w:val="a5"/>
            <w:spacing w:val="2"/>
            <w:shd w:val="clear" w:color="auto" w:fill="FFFFFF"/>
          </w:rPr>
          <w:t>Гражданским кодексом Российской Федерации</w:t>
        </w:r>
      </w:hyperlink>
      <w:r w:rsidRPr="000A6AA8">
        <w:rPr>
          <w:spacing w:val="2"/>
          <w:shd w:val="clear" w:color="auto" w:fill="FFFFFF"/>
        </w:rPr>
        <w:t>, </w:t>
      </w:r>
      <w:hyperlink r:id="rId6" w:history="1">
        <w:r w:rsidRPr="000A6AA8">
          <w:rPr>
            <w:rStyle w:val="a5"/>
            <w:spacing w:val="2"/>
            <w:shd w:val="clear" w:color="auto" w:fill="FFFFFF"/>
          </w:rPr>
          <w:t>статьей 19 Жилищного кодекса Российской Федерации</w:t>
        </w:r>
      </w:hyperlink>
      <w:r w:rsidRPr="000A6AA8">
        <w:rPr>
          <w:spacing w:val="2"/>
          <w:shd w:val="clear" w:color="auto" w:fill="FFFFFF"/>
        </w:rPr>
        <w:t>, </w:t>
      </w:r>
      <w:hyperlink r:id="rId7" w:history="1">
        <w:r w:rsidRPr="000A6AA8">
          <w:rPr>
            <w:rStyle w:val="a5"/>
            <w:spacing w:val="2"/>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A6AA8">
        <w:rPr>
          <w:spacing w:val="2"/>
          <w:shd w:val="clear" w:color="auto" w:fill="FFFFFF"/>
        </w:rPr>
        <w:t>, </w:t>
      </w:r>
      <w:r w:rsidRPr="000A6AA8">
        <w:t>Уставом Соколовского сельсовета,</w:t>
      </w:r>
      <w:r w:rsidRPr="000A6AA8">
        <w:rPr>
          <w:spacing w:val="2"/>
          <w:shd w:val="clear" w:color="auto" w:fill="FFFFFF"/>
        </w:rPr>
        <w:t xml:space="preserve"> Совет</w:t>
      </w:r>
      <w:r>
        <w:rPr>
          <w:spacing w:val="2"/>
          <w:shd w:val="clear" w:color="auto" w:fill="FFFFFF"/>
        </w:rPr>
        <w:t>у</w:t>
      </w:r>
      <w:r w:rsidRPr="000A6AA8">
        <w:rPr>
          <w:spacing w:val="2"/>
          <w:shd w:val="clear" w:color="auto" w:fill="FFFFFF"/>
        </w:rPr>
        <w:t xml:space="preserve"> депутатов Соколовского сельсовета</w:t>
      </w:r>
      <w:r>
        <w:rPr>
          <w:spacing w:val="2"/>
          <w:shd w:val="clear" w:color="auto" w:fill="FFFFFF"/>
        </w:rPr>
        <w:t xml:space="preserve"> предлагается у</w:t>
      </w:r>
      <w:r w:rsidRPr="000A6AA8">
        <w:rPr>
          <w:spacing w:val="2"/>
          <w:shd w:val="clear" w:color="auto" w:fill="FFFFFF"/>
        </w:rPr>
        <w:t xml:space="preserve">твердить </w:t>
      </w:r>
      <w:r w:rsidRPr="000A6AA8">
        <w:rPr>
          <w:bCs/>
        </w:rPr>
        <w:t>Положение</w:t>
      </w:r>
      <w:r>
        <w:t xml:space="preserve"> </w:t>
      </w:r>
      <w:r w:rsidRPr="000A6AA8">
        <w:rPr>
          <w:bCs/>
        </w:rPr>
        <w:t>о порядке и условиях предоставления жилых помещений жилищного фонда, находящихся в собственности муниципального образования Соколовский</w:t>
      </w:r>
      <w:proofErr w:type="gramEnd"/>
      <w:r w:rsidRPr="000A6AA8">
        <w:rPr>
          <w:bCs/>
        </w:rPr>
        <w:t xml:space="preserve"> сельсовет</w:t>
      </w:r>
      <w:r>
        <w:t xml:space="preserve"> </w:t>
      </w:r>
      <w:r w:rsidRPr="000A6AA8">
        <w:rPr>
          <w:bCs/>
        </w:rPr>
        <w:t>Колыванского района Новосибирской области</w:t>
      </w:r>
      <w:r w:rsidRPr="000A6AA8">
        <w:rPr>
          <w:spacing w:val="2"/>
          <w:shd w:val="clear" w:color="auto" w:fill="FFFFFF"/>
        </w:rPr>
        <w:t xml:space="preserve"> (приложение).</w:t>
      </w:r>
      <w:r w:rsidRPr="000A6AA8">
        <w:rPr>
          <w:spacing w:val="2"/>
        </w:rPr>
        <w:br/>
      </w:r>
    </w:p>
    <w:p w:rsidR="008B77B3" w:rsidRPr="001C33A3" w:rsidRDefault="008B77B3" w:rsidP="008B77B3">
      <w:pPr>
        <w:widowControl w:val="0"/>
        <w:autoSpaceDE w:val="0"/>
        <w:autoSpaceDN w:val="0"/>
        <w:adjustRightInd w:val="0"/>
        <w:ind w:firstLine="708"/>
        <w:jc w:val="both"/>
      </w:pPr>
      <w:r w:rsidRPr="001C33A3">
        <w:t xml:space="preserve">          ГОЛОСОВАЛИ:</w:t>
      </w:r>
      <w:r>
        <w:t xml:space="preserve"> за принятие решения - 7</w:t>
      </w:r>
    </w:p>
    <w:p w:rsidR="008B77B3" w:rsidRPr="001C33A3" w:rsidRDefault="008B77B3" w:rsidP="008B77B3">
      <w:pPr>
        <w:jc w:val="both"/>
      </w:pPr>
      <w:r w:rsidRPr="001C33A3">
        <w:t xml:space="preserve">                                        </w:t>
      </w:r>
      <w:r>
        <w:t xml:space="preserve">            </w:t>
      </w:r>
      <w:r w:rsidRPr="001C33A3">
        <w:t>против - нет</w:t>
      </w:r>
    </w:p>
    <w:p w:rsidR="008B77B3" w:rsidRPr="001C33A3" w:rsidRDefault="008B77B3" w:rsidP="008B77B3">
      <w:pPr>
        <w:jc w:val="both"/>
      </w:pPr>
      <w:r w:rsidRPr="001C33A3">
        <w:t xml:space="preserve">                                       </w:t>
      </w:r>
      <w:r>
        <w:t xml:space="preserve">            </w:t>
      </w:r>
      <w:r w:rsidRPr="001C33A3">
        <w:t xml:space="preserve"> воздержались – нет</w:t>
      </w:r>
    </w:p>
    <w:p w:rsidR="008B77B3" w:rsidRPr="001C33A3" w:rsidRDefault="008B77B3" w:rsidP="008B77B3">
      <w:pPr>
        <w:jc w:val="both"/>
      </w:pPr>
      <w:r w:rsidRPr="001C33A3">
        <w:t xml:space="preserve"> </w:t>
      </w:r>
    </w:p>
    <w:p w:rsidR="008B77B3" w:rsidRPr="001C33A3" w:rsidRDefault="008B77B3" w:rsidP="008B77B3">
      <w:pPr>
        <w:jc w:val="both"/>
      </w:pPr>
      <w:r w:rsidRPr="001C33A3">
        <w:t xml:space="preserve">           Вопросов нет.</w:t>
      </w:r>
    </w:p>
    <w:p w:rsidR="008B77B3" w:rsidRDefault="008B77B3" w:rsidP="008B77B3">
      <w:pPr>
        <w:jc w:val="both"/>
      </w:pPr>
      <w:r w:rsidRPr="001C33A3">
        <w:t xml:space="preserve">           РЕШИЛИ: решение принять (прилагается)</w:t>
      </w:r>
    </w:p>
    <w:p w:rsidR="008B77B3" w:rsidRDefault="008B77B3" w:rsidP="008B77B3">
      <w:pPr>
        <w:jc w:val="both"/>
      </w:pPr>
    </w:p>
    <w:p w:rsidR="008B77B3" w:rsidRDefault="008B77B3" w:rsidP="008B77B3">
      <w:pPr>
        <w:jc w:val="both"/>
      </w:pPr>
      <w:r w:rsidRPr="001C33A3">
        <w:t xml:space="preserve"> </w:t>
      </w:r>
      <w:r>
        <w:t xml:space="preserve">    </w:t>
      </w:r>
      <w:r w:rsidRPr="001C33A3">
        <w:t xml:space="preserve"> Поступило предложение председателя Совета депутатов Соколовского сельсовета </w:t>
      </w:r>
      <w:proofErr w:type="spellStart"/>
      <w:r>
        <w:t>Клиппа</w:t>
      </w:r>
      <w:proofErr w:type="spellEnd"/>
      <w:r>
        <w:t xml:space="preserve"> Л. И.</w:t>
      </w:r>
      <w:r w:rsidRPr="001C33A3">
        <w:t xml:space="preserve"> </w:t>
      </w:r>
      <w:r>
        <w:t>сорок четвертую</w:t>
      </w:r>
      <w:r w:rsidRPr="001C33A3">
        <w:t xml:space="preserve"> сессию Совета депутатов Соколовского сельсовета закрыть.</w:t>
      </w:r>
    </w:p>
    <w:p w:rsidR="008B77B3" w:rsidRPr="001C33A3" w:rsidRDefault="008B77B3" w:rsidP="008B77B3">
      <w:pPr>
        <w:jc w:val="both"/>
      </w:pPr>
    </w:p>
    <w:p w:rsidR="008B77B3" w:rsidRPr="001C33A3" w:rsidRDefault="008B77B3" w:rsidP="008B77B3">
      <w:pPr>
        <w:jc w:val="both"/>
      </w:pPr>
      <w:r w:rsidRPr="001C33A3">
        <w:t xml:space="preserve">          ГОЛОСОВАЛИ: за закрытие сессии - </w:t>
      </w:r>
      <w:r>
        <w:t>7</w:t>
      </w:r>
    </w:p>
    <w:p w:rsidR="008B77B3" w:rsidRPr="001C33A3" w:rsidRDefault="008B77B3" w:rsidP="008B77B3">
      <w:pPr>
        <w:jc w:val="both"/>
      </w:pPr>
      <w:r w:rsidRPr="001C33A3">
        <w:t xml:space="preserve">                                        против - нет  </w:t>
      </w:r>
    </w:p>
    <w:p w:rsidR="008B77B3" w:rsidRPr="001C33A3" w:rsidRDefault="008B77B3" w:rsidP="008B77B3">
      <w:pPr>
        <w:jc w:val="both"/>
      </w:pPr>
      <w:r w:rsidRPr="001C33A3">
        <w:t xml:space="preserve">                                        воздержались - нет    </w:t>
      </w:r>
    </w:p>
    <w:p w:rsidR="008B77B3" w:rsidRDefault="008B77B3" w:rsidP="008B77B3">
      <w:pPr>
        <w:jc w:val="both"/>
      </w:pPr>
      <w:r w:rsidRPr="001C33A3">
        <w:t xml:space="preserve">            Вопросов нет.  </w:t>
      </w:r>
    </w:p>
    <w:p w:rsidR="008B77B3" w:rsidRPr="001C33A3" w:rsidRDefault="008B77B3" w:rsidP="008B77B3">
      <w:pPr>
        <w:jc w:val="both"/>
      </w:pPr>
      <w:r w:rsidRPr="001C33A3">
        <w:t xml:space="preserve">  </w:t>
      </w:r>
    </w:p>
    <w:p w:rsidR="008B77B3" w:rsidRPr="001C33A3" w:rsidRDefault="008B77B3" w:rsidP="008B77B3">
      <w:pPr>
        <w:jc w:val="both"/>
      </w:pPr>
      <w:r w:rsidRPr="001C33A3">
        <w:t xml:space="preserve">         РЕШИЛИ: </w:t>
      </w:r>
      <w:r>
        <w:t xml:space="preserve">сорок четвертую </w:t>
      </w:r>
      <w:r w:rsidRPr="001C33A3">
        <w:t xml:space="preserve">сессию Совета депутатов Соколовского сельсовета закрыть. </w:t>
      </w:r>
    </w:p>
    <w:p w:rsidR="008B77B3" w:rsidRDefault="008B77B3" w:rsidP="008B77B3">
      <w:pPr>
        <w:jc w:val="both"/>
      </w:pPr>
    </w:p>
    <w:p w:rsidR="008B77B3" w:rsidRPr="001C33A3" w:rsidRDefault="008B77B3" w:rsidP="008B77B3">
      <w:pPr>
        <w:jc w:val="both"/>
      </w:pPr>
    </w:p>
    <w:p w:rsidR="008B77B3" w:rsidRDefault="008B77B3" w:rsidP="008B77B3">
      <w:pPr>
        <w:jc w:val="both"/>
      </w:pPr>
      <w:r w:rsidRPr="001C33A3">
        <w:t xml:space="preserve">Председатель сессии                                                                                       </w:t>
      </w:r>
      <w:r>
        <w:t xml:space="preserve">Л. И. </w:t>
      </w:r>
      <w:proofErr w:type="spellStart"/>
      <w:r>
        <w:t>Клиппа</w:t>
      </w:r>
      <w:proofErr w:type="spellEnd"/>
    </w:p>
    <w:p w:rsidR="008B77B3" w:rsidRPr="001C33A3" w:rsidRDefault="008B77B3" w:rsidP="008B77B3">
      <w:pPr>
        <w:jc w:val="both"/>
      </w:pPr>
    </w:p>
    <w:p w:rsidR="008B77B3" w:rsidRPr="001C33A3" w:rsidRDefault="008B77B3" w:rsidP="008B77B3">
      <w:pPr>
        <w:jc w:val="both"/>
      </w:pPr>
      <w:r w:rsidRPr="001C33A3">
        <w:t xml:space="preserve">Секретарь сессии                                                                                             </w:t>
      </w:r>
      <w:r>
        <w:t xml:space="preserve">Н. А. </w:t>
      </w:r>
      <w:proofErr w:type="spellStart"/>
      <w:r>
        <w:t>Овчинникова</w:t>
      </w:r>
      <w:proofErr w:type="spellEnd"/>
      <w:r w:rsidRPr="001C33A3">
        <w:t xml:space="preserve"> </w:t>
      </w:r>
    </w:p>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Pr="00531134" w:rsidRDefault="008B77B3" w:rsidP="008B77B3">
      <w:pPr>
        <w:tabs>
          <w:tab w:val="center" w:pos="4677"/>
          <w:tab w:val="left" w:pos="7365"/>
        </w:tabs>
        <w:jc w:val="center"/>
      </w:pPr>
      <w:r w:rsidRPr="00531134">
        <w:lastRenderedPageBreak/>
        <w:t>СОВЕТ ДЕПУТАТОВ</w:t>
      </w:r>
    </w:p>
    <w:p w:rsidR="008B77B3" w:rsidRPr="00531134" w:rsidRDefault="008B77B3" w:rsidP="008B77B3">
      <w:pPr>
        <w:jc w:val="both"/>
      </w:pPr>
      <w:r w:rsidRPr="00531134">
        <w:tab/>
      </w:r>
      <w:r w:rsidRPr="00531134">
        <w:tab/>
      </w:r>
      <w:r w:rsidRPr="00531134">
        <w:tab/>
        <w:t xml:space="preserve">          СОКОЛОВСКОГО СЕЛЬСОВЕТА  </w:t>
      </w:r>
    </w:p>
    <w:p w:rsidR="008B77B3" w:rsidRPr="00531134" w:rsidRDefault="008B77B3" w:rsidP="008B77B3">
      <w:pPr>
        <w:jc w:val="center"/>
      </w:pPr>
      <w:r w:rsidRPr="00531134">
        <w:t xml:space="preserve">КОЛЫВАНСКОГО РАЙОНА </w:t>
      </w:r>
    </w:p>
    <w:p w:rsidR="008B77B3" w:rsidRPr="00531134" w:rsidRDefault="008B77B3" w:rsidP="008B77B3">
      <w:pPr>
        <w:jc w:val="center"/>
      </w:pPr>
      <w:r w:rsidRPr="00531134">
        <w:t xml:space="preserve">НОВОСИБИРСКОЙ ОБЛАСТИ </w:t>
      </w:r>
    </w:p>
    <w:p w:rsidR="008B77B3" w:rsidRPr="00531134" w:rsidRDefault="008B77B3" w:rsidP="008B77B3">
      <w:pPr>
        <w:jc w:val="center"/>
      </w:pPr>
      <w:r w:rsidRPr="00531134">
        <w:t>пятого созыва</w:t>
      </w:r>
    </w:p>
    <w:p w:rsidR="008B77B3" w:rsidRDefault="008B77B3" w:rsidP="008B77B3">
      <w:pPr>
        <w:jc w:val="center"/>
      </w:pPr>
      <w:r w:rsidRPr="00531134">
        <w:t xml:space="preserve">РЕШЕНИЕ </w:t>
      </w:r>
    </w:p>
    <w:p w:rsidR="008B77B3" w:rsidRPr="00531134" w:rsidRDefault="008B77B3" w:rsidP="008B77B3">
      <w:pPr>
        <w:tabs>
          <w:tab w:val="left" w:pos="2115"/>
          <w:tab w:val="center" w:pos="4748"/>
        </w:tabs>
        <w:jc w:val="center"/>
      </w:pPr>
      <w:r>
        <w:t xml:space="preserve">Сорок четвертая </w:t>
      </w:r>
      <w:r w:rsidRPr="00531134">
        <w:t xml:space="preserve"> сессии</w:t>
      </w:r>
    </w:p>
    <w:p w:rsidR="008B77B3" w:rsidRPr="00531134" w:rsidRDefault="008B77B3" w:rsidP="008B77B3"/>
    <w:p w:rsidR="008B77B3" w:rsidRPr="00531134" w:rsidRDefault="008B77B3" w:rsidP="008B77B3">
      <w:pPr>
        <w:jc w:val="both"/>
      </w:pPr>
      <w:r w:rsidRPr="00531134">
        <w:t xml:space="preserve">с. </w:t>
      </w:r>
      <w:proofErr w:type="spellStart"/>
      <w:r w:rsidRPr="00531134">
        <w:t>Соколово</w:t>
      </w:r>
      <w:proofErr w:type="spellEnd"/>
      <w:r w:rsidRPr="00531134">
        <w:tab/>
      </w:r>
      <w:r w:rsidRPr="00531134">
        <w:tab/>
        <w:t xml:space="preserve">        </w:t>
      </w:r>
      <w:r>
        <w:t xml:space="preserve">                          </w:t>
      </w:r>
      <w:r w:rsidRPr="003963C3">
        <w:t>№</w:t>
      </w:r>
      <w:r>
        <w:t xml:space="preserve"> 44.1</w:t>
      </w:r>
      <w:r w:rsidRPr="003963C3">
        <w:t xml:space="preserve">                                                     </w:t>
      </w:r>
      <w:r>
        <w:t xml:space="preserve"> 13.06</w:t>
      </w:r>
      <w:r w:rsidRPr="003963C3">
        <w:t>.2019</w:t>
      </w:r>
      <w:r>
        <w:t>г.</w:t>
      </w:r>
      <w:r w:rsidRPr="003963C3">
        <w:t xml:space="preserve"> </w:t>
      </w:r>
    </w:p>
    <w:p w:rsidR="008B77B3" w:rsidRDefault="008B77B3" w:rsidP="008B77B3">
      <w:pPr>
        <w:widowControl w:val="0"/>
        <w:tabs>
          <w:tab w:val="left" w:pos="213"/>
          <w:tab w:val="right" w:pos="9355"/>
        </w:tabs>
        <w:autoSpaceDE w:val="0"/>
        <w:autoSpaceDN w:val="0"/>
        <w:adjustRightInd w:val="0"/>
        <w:rPr>
          <w:rFonts w:ascii="Times New Roman CYR" w:hAnsi="Times New Roman CYR" w:cs="Times New Roman CYR"/>
        </w:rPr>
      </w:pPr>
    </w:p>
    <w:p w:rsidR="008B77B3" w:rsidRDefault="008B77B3" w:rsidP="008B77B3">
      <w:pPr>
        <w:widowControl w:val="0"/>
        <w:autoSpaceDE w:val="0"/>
        <w:autoSpaceDN w:val="0"/>
        <w:adjustRightInd w:val="0"/>
        <w:rPr>
          <w:bCs/>
        </w:rPr>
      </w:pPr>
      <w:r w:rsidRPr="00EC3ADD">
        <w:rPr>
          <w:bCs/>
        </w:rPr>
        <w:t>О внесении изменений и дополнений</w:t>
      </w:r>
    </w:p>
    <w:p w:rsidR="008B77B3" w:rsidRDefault="008B77B3" w:rsidP="008B77B3">
      <w:pPr>
        <w:widowControl w:val="0"/>
        <w:autoSpaceDE w:val="0"/>
        <w:autoSpaceDN w:val="0"/>
        <w:adjustRightInd w:val="0"/>
        <w:rPr>
          <w:bCs/>
        </w:rPr>
      </w:pPr>
      <w:r>
        <w:rPr>
          <w:bCs/>
        </w:rPr>
        <w:t>В решение сессии Совета депутатов от 19.04.2019г. № 42.1</w:t>
      </w:r>
    </w:p>
    <w:p w:rsidR="008B77B3" w:rsidRDefault="008B77B3" w:rsidP="008B77B3">
      <w:pPr>
        <w:widowControl w:val="0"/>
        <w:autoSpaceDE w:val="0"/>
        <w:autoSpaceDN w:val="0"/>
        <w:adjustRightInd w:val="0"/>
        <w:rPr>
          <w:bCs/>
        </w:rPr>
      </w:pPr>
      <w:r>
        <w:rPr>
          <w:bCs/>
        </w:rPr>
        <w:t>В решение сессии Совета депутатов от 25.03.2019г. № 41.1</w:t>
      </w:r>
    </w:p>
    <w:p w:rsidR="008B77B3" w:rsidRDefault="008B77B3" w:rsidP="008B77B3">
      <w:pPr>
        <w:widowControl w:val="0"/>
        <w:autoSpaceDE w:val="0"/>
        <w:autoSpaceDN w:val="0"/>
        <w:adjustRightInd w:val="0"/>
        <w:rPr>
          <w:bCs/>
        </w:rPr>
      </w:pPr>
      <w:r w:rsidRPr="00EC3ADD">
        <w:rPr>
          <w:bCs/>
        </w:rPr>
        <w:t xml:space="preserve"> в решение сессии Совета депутатов от</w:t>
      </w:r>
      <w:r>
        <w:rPr>
          <w:bCs/>
        </w:rPr>
        <w:t xml:space="preserve"> 21.02.2019г. № 40.1 </w:t>
      </w:r>
    </w:p>
    <w:p w:rsidR="008B77B3" w:rsidRDefault="008B77B3" w:rsidP="008B77B3">
      <w:pPr>
        <w:widowControl w:val="0"/>
        <w:autoSpaceDE w:val="0"/>
        <w:autoSpaceDN w:val="0"/>
        <w:adjustRightInd w:val="0"/>
        <w:rPr>
          <w:bCs/>
        </w:rPr>
      </w:pPr>
      <w:r>
        <w:rPr>
          <w:bCs/>
        </w:rPr>
        <w:t>в решении сессии Совета депутатов от  30.01.2019г. №39.1</w:t>
      </w:r>
    </w:p>
    <w:p w:rsidR="008B77B3" w:rsidRDefault="008B77B3" w:rsidP="008B77B3">
      <w:pPr>
        <w:widowControl w:val="0"/>
        <w:autoSpaceDE w:val="0"/>
        <w:autoSpaceDN w:val="0"/>
        <w:adjustRightInd w:val="0"/>
        <w:rPr>
          <w:bCs/>
        </w:rPr>
      </w:pPr>
      <w:r>
        <w:rPr>
          <w:bCs/>
        </w:rPr>
        <w:t xml:space="preserve"> в решение Сессии Совета депутатов от</w:t>
      </w:r>
      <w:r w:rsidRPr="00EC3ADD">
        <w:rPr>
          <w:bCs/>
        </w:rPr>
        <w:t xml:space="preserve"> 24.12.2018 г. № 37.2 </w:t>
      </w:r>
    </w:p>
    <w:p w:rsidR="008B77B3" w:rsidRPr="00EC3ADD" w:rsidRDefault="008B77B3" w:rsidP="008B77B3">
      <w:pPr>
        <w:widowControl w:val="0"/>
        <w:autoSpaceDE w:val="0"/>
        <w:autoSpaceDN w:val="0"/>
        <w:adjustRightInd w:val="0"/>
        <w:rPr>
          <w:bCs/>
        </w:rPr>
      </w:pPr>
      <w:r w:rsidRPr="00EC3ADD">
        <w:rPr>
          <w:bCs/>
        </w:rPr>
        <w:t xml:space="preserve">«О  бюджете Соколовского сельсовета Колыванского района </w:t>
      </w:r>
    </w:p>
    <w:p w:rsidR="008B77B3" w:rsidRPr="00EC3ADD" w:rsidRDefault="008B77B3" w:rsidP="008B77B3">
      <w:pPr>
        <w:widowControl w:val="0"/>
        <w:autoSpaceDE w:val="0"/>
        <w:autoSpaceDN w:val="0"/>
        <w:adjustRightInd w:val="0"/>
        <w:rPr>
          <w:bCs/>
        </w:rPr>
      </w:pPr>
      <w:r w:rsidRPr="00EC3ADD">
        <w:rPr>
          <w:bCs/>
        </w:rPr>
        <w:t>Новосибирской области на 2019 год  и плановый период 2020 и 2021годов»</w:t>
      </w:r>
    </w:p>
    <w:p w:rsidR="008B77B3" w:rsidRPr="00F301DA" w:rsidRDefault="008B77B3" w:rsidP="008B77B3">
      <w:pPr>
        <w:widowControl w:val="0"/>
        <w:autoSpaceDE w:val="0"/>
        <w:autoSpaceDN w:val="0"/>
        <w:adjustRightInd w:val="0"/>
        <w:rPr>
          <w:b/>
          <w:bCs/>
        </w:rPr>
      </w:pPr>
    </w:p>
    <w:p w:rsidR="008B77B3" w:rsidRPr="006F3294" w:rsidRDefault="008B77B3" w:rsidP="008B77B3">
      <w:pPr>
        <w:widowControl w:val="0"/>
        <w:autoSpaceDE w:val="0"/>
        <w:autoSpaceDN w:val="0"/>
        <w:adjustRightInd w:val="0"/>
        <w:ind w:firstLine="708"/>
        <w:jc w:val="both"/>
      </w:pPr>
      <w:proofErr w:type="gramStart"/>
      <w:r w:rsidRPr="006F3294">
        <w:t>В соответствии с Бюджетным кодексом Российской Федерации, Федеральным законом от 16.10.2003 года № 131- ФЗ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201</w:t>
      </w:r>
      <w:r>
        <w:t xml:space="preserve">9 год и плановый период 2020 </w:t>
      </w:r>
      <w:r w:rsidRPr="006F3294">
        <w:t>и 202</w:t>
      </w:r>
      <w:r>
        <w:t>1</w:t>
      </w:r>
      <w:r w:rsidRPr="006F3294">
        <w:t xml:space="preserve"> годов»,  Законом Новосибирской области  «О бюджетном процессе в Новосибирской области», Положением «О бюджетном процессе Соколовского сельсовета Колыванского района Новосибирской области</w:t>
      </w:r>
      <w:proofErr w:type="gramEnd"/>
      <w:r w:rsidRPr="006F3294">
        <w:t>», Совет депутатов Соколовского сельсовета Колыванского района Новосибирской области</w:t>
      </w:r>
    </w:p>
    <w:p w:rsidR="008B77B3" w:rsidRPr="00E12B95" w:rsidRDefault="008B77B3" w:rsidP="008B77B3">
      <w:pPr>
        <w:spacing w:line="256" w:lineRule="auto"/>
        <w:jc w:val="both"/>
      </w:pPr>
      <w:r w:rsidRPr="00E12B95">
        <w:t>РЕШИЛ:</w:t>
      </w:r>
    </w:p>
    <w:p w:rsidR="008B77B3" w:rsidRPr="00E12B95" w:rsidRDefault="008B77B3" w:rsidP="008B77B3">
      <w:pPr>
        <w:spacing w:line="218" w:lineRule="auto"/>
        <w:ind w:right="200"/>
        <w:jc w:val="both"/>
      </w:pPr>
      <w:r w:rsidRPr="00E12B95">
        <w:t>1. Утвердить основные характеристики бюджета Соколовского сельсовета на 201</w:t>
      </w:r>
      <w:r>
        <w:t>9</w:t>
      </w:r>
      <w:r w:rsidRPr="00E12B95">
        <w:t>год:</w:t>
      </w:r>
    </w:p>
    <w:p w:rsidR="008B77B3" w:rsidRPr="00E12B95" w:rsidRDefault="008B77B3" w:rsidP="008B77B3">
      <w:pPr>
        <w:jc w:val="both"/>
      </w:pPr>
      <w:r w:rsidRPr="00E12B95">
        <w:t xml:space="preserve">       1.1. прогнозируемый общий объем доходов в сумме </w:t>
      </w:r>
      <w:r>
        <w:t>11079,2</w:t>
      </w:r>
      <w:r w:rsidRPr="00E12B95">
        <w:t xml:space="preserve"> руб., в том числе общий объем межбюджетных трансфертов, получаемых из других бюджетов бюджетной системы Российской Федерации, в сумме 0.0тыс. руб.</w:t>
      </w:r>
    </w:p>
    <w:p w:rsidR="008B77B3" w:rsidRPr="00E12B95" w:rsidRDefault="008B77B3" w:rsidP="008B77B3">
      <w:pPr>
        <w:jc w:val="both"/>
      </w:pPr>
      <w:r w:rsidRPr="00E12B95">
        <w:t xml:space="preserve">       1.2. общий объем расходов бюджета в сумме </w:t>
      </w:r>
      <w:r>
        <w:t>11870,5</w:t>
      </w:r>
      <w:r w:rsidRPr="00E12B95">
        <w:t xml:space="preserve"> тыс. руб.;</w:t>
      </w:r>
    </w:p>
    <w:p w:rsidR="008B77B3" w:rsidRPr="00E12B95" w:rsidRDefault="008B77B3" w:rsidP="008B77B3">
      <w:pPr>
        <w:jc w:val="both"/>
      </w:pPr>
      <w:r w:rsidRPr="00E12B95">
        <w:t xml:space="preserve">       1.3.  общий объем дефицита бюджета </w:t>
      </w:r>
      <w:r>
        <w:t>791,3</w:t>
      </w:r>
      <w:r w:rsidRPr="00E12B95">
        <w:rPr>
          <w:color w:val="FF0000"/>
        </w:rPr>
        <w:t xml:space="preserve"> </w:t>
      </w:r>
      <w:r w:rsidRPr="00E12B95">
        <w:t>тыс</w:t>
      </w:r>
      <w:proofErr w:type="gramStart"/>
      <w:r w:rsidRPr="00E12B95">
        <w:t>.р</w:t>
      </w:r>
      <w:proofErr w:type="gramEnd"/>
      <w:r w:rsidRPr="00E12B95">
        <w:t>уб. остатки с прошлого года.</w:t>
      </w:r>
    </w:p>
    <w:p w:rsidR="008B77B3" w:rsidRPr="00E12B95" w:rsidRDefault="008B77B3" w:rsidP="008B77B3">
      <w:pPr>
        <w:spacing w:line="259" w:lineRule="auto"/>
        <w:jc w:val="both"/>
      </w:pPr>
      <w:r w:rsidRPr="00E12B95">
        <w:t xml:space="preserve">2. Внести изменения и дополнения в таблицу 1 приложения №1,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«Доходная часть бюджета администрации Соколовского сельсовета на 201</w:t>
      </w:r>
      <w:r>
        <w:t>9</w:t>
      </w:r>
      <w:r w:rsidRPr="00E12B95">
        <w:t xml:space="preserve"> год</w:t>
      </w:r>
      <w:r w:rsidRPr="00E12B95">
        <w:rPr>
          <w:bCs/>
        </w:rPr>
        <w:t>»</w:t>
      </w:r>
      <w:r w:rsidRPr="00E12B95">
        <w:t xml:space="preserve"> и утвердить согласно таблице 1 приложения №1 к настоящему Решению. </w:t>
      </w:r>
    </w:p>
    <w:p w:rsidR="008B77B3" w:rsidRPr="00E12B95" w:rsidRDefault="008B77B3" w:rsidP="008B77B3">
      <w:pPr>
        <w:spacing w:line="259" w:lineRule="auto"/>
        <w:jc w:val="both"/>
      </w:pPr>
      <w:r w:rsidRPr="00E12B95">
        <w:t xml:space="preserve">3. Внести изменения и дополнения в таблицу 1 приложения №2,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«Распределение бюджетных ассигнований на 201</w:t>
      </w:r>
      <w:r>
        <w:t>9</w:t>
      </w:r>
      <w:r w:rsidRPr="00E12B95">
        <w:t xml:space="preserve"> год по разделам, подразделам, целевым статьям и видам расходов</w:t>
      </w:r>
      <w:r w:rsidRPr="00E12B95">
        <w:rPr>
          <w:bCs/>
        </w:rPr>
        <w:t>»</w:t>
      </w:r>
      <w:r w:rsidRPr="00E12B95">
        <w:t xml:space="preserve"> и утвердить согласно таблице 1 приложения № 2 к настоящему Решению. </w:t>
      </w:r>
    </w:p>
    <w:p w:rsidR="008B77B3" w:rsidRPr="00E12B95" w:rsidRDefault="008B77B3" w:rsidP="008B77B3">
      <w:pPr>
        <w:spacing w:line="259" w:lineRule="auto"/>
        <w:jc w:val="both"/>
      </w:pPr>
      <w:r w:rsidRPr="00E12B95">
        <w:t xml:space="preserve">4. Внести изменения и дополнения в таблицу 1 приложения № 3,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w:t>
      </w:r>
      <w:r w:rsidRPr="00E12B95">
        <w:rPr>
          <w:bCs/>
        </w:rPr>
        <w:t>Ведомственная структура расходов на 201</w:t>
      </w:r>
      <w:r>
        <w:rPr>
          <w:bCs/>
        </w:rPr>
        <w:t xml:space="preserve">9 </w:t>
      </w:r>
      <w:r w:rsidRPr="00E12B95">
        <w:rPr>
          <w:bCs/>
        </w:rPr>
        <w:t>год по разделам и подразделам, целевым статьям и видам расходов</w:t>
      </w:r>
      <w:r w:rsidRPr="00E12B95">
        <w:t xml:space="preserve">» и утвердить согласно таблице 1 приложения № 2 к настоящему Решению. </w:t>
      </w:r>
    </w:p>
    <w:p w:rsidR="008B77B3" w:rsidRPr="00E12B95" w:rsidRDefault="008B77B3" w:rsidP="008B77B3">
      <w:pPr>
        <w:spacing w:line="259" w:lineRule="auto"/>
        <w:jc w:val="both"/>
      </w:pPr>
      <w:r w:rsidRPr="00E12B95">
        <w:t xml:space="preserve">5. Внести изменения и дополнения в таблицу 1 приложения № 4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w:t>
      </w:r>
      <w:r w:rsidRPr="00E12B95">
        <w:rPr>
          <w:bCs/>
        </w:rPr>
        <w:t xml:space="preserve">Источники </w:t>
      </w:r>
      <w:r w:rsidRPr="00E12B95">
        <w:rPr>
          <w:bCs/>
        </w:rPr>
        <w:lastRenderedPageBreak/>
        <w:t>финансирования дефицита бюджета Соколовского сельсовета на 201</w:t>
      </w:r>
      <w:r>
        <w:rPr>
          <w:bCs/>
        </w:rPr>
        <w:t>9</w:t>
      </w:r>
      <w:r w:rsidRPr="00E12B95">
        <w:rPr>
          <w:bCs/>
        </w:rPr>
        <w:t xml:space="preserve"> год</w:t>
      </w:r>
      <w:r w:rsidRPr="00E12B95">
        <w:t xml:space="preserve">» и утвердить согласно таблице 1 приложения №3 к настоящему Решению. </w:t>
      </w:r>
    </w:p>
    <w:p w:rsidR="008B77B3" w:rsidRPr="00E12B95" w:rsidRDefault="008B77B3" w:rsidP="008B77B3">
      <w:pPr>
        <w:spacing w:line="259" w:lineRule="auto"/>
        <w:jc w:val="both"/>
      </w:pPr>
      <w:r w:rsidRPr="00E12B95">
        <w:t xml:space="preserve">6. Внести изменения и дополнения в таблицу 2 приложения № 5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w:t>
      </w:r>
      <w:r w:rsidRPr="00E12B95">
        <w:rPr>
          <w:bCs/>
        </w:rPr>
        <w:t>Источники финансирования дефицита бюджета Соколовского сельсовета на 201</w:t>
      </w:r>
      <w:r>
        <w:rPr>
          <w:bCs/>
        </w:rPr>
        <w:t>9</w:t>
      </w:r>
      <w:r w:rsidRPr="00E12B95">
        <w:rPr>
          <w:bCs/>
        </w:rPr>
        <w:t xml:space="preserve"> год</w:t>
      </w:r>
      <w:r w:rsidRPr="00E12B95">
        <w:t xml:space="preserve">» и утвердить согласно таблице 1 приложения №3 к настоящему Решению. </w:t>
      </w:r>
    </w:p>
    <w:p w:rsidR="008B77B3" w:rsidRDefault="008B77B3" w:rsidP="008B77B3">
      <w:pPr>
        <w:spacing w:line="259" w:lineRule="auto"/>
        <w:jc w:val="both"/>
      </w:pPr>
      <w:r w:rsidRPr="00E12B95">
        <w:t xml:space="preserve">7. Внести изменения и дополнения в таблицу 1 приложения № 6 в редакции, утвержденной решением сессии Совета депутатов от </w:t>
      </w:r>
      <w:r>
        <w:t>24</w:t>
      </w:r>
      <w:r w:rsidRPr="00E12B95">
        <w:t>.12.201</w:t>
      </w:r>
      <w:r>
        <w:t>8</w:t>
      </w:r>
      <w:r w:rsidRPr="00E12B95">
        <w:t xml:space="preserve"> года № </w:t>
      </w:r>
      <w:r>
        <w:t>37.2</w:t>
      </w:r>
      <w:r w:rsidRPr="00E12B95">
        <w:t xml:space="preserve"> «</w:t>
      </w:r>
      <w:r w:rsidRPr="00E12B95">
        <w:rPr>
          <w:bCs/>
        </w:rPr>
        <w:t>Источники финансирования дефицита бюджета Соколовского сельсовета на 201</w:t>
      </w:r>
      <w:r>
        <w:rPr>
          <w:bCs/>
        </w:rPr>
        <w:t>9</w:t>
      </w:r>
      <w:r w:rsidRPr="00E12B95">
        <w:rPr>
          <w:bCs/>
        </w:rPr>
        <w:t xml:space="preserve"> год</w:t>
      </w:r>
      <w:r w:rsidRPr="00E12B95">
        <w:t>» и утвердить согласно таблице 1 приложения №3 к настоящему Решению.</w:t>
      </w:r>
    </w:p>
    <w:p w:rsidR="008B77B3" w:rsidRPr="00E12B95" w:rsidRDefault="008B77B3" w:rsidP="008B77B3">
      <w:pPr>
        <w:spacing w:line="259" w:lineRule="auto"/>
        <w:jc w:val="both"/>
      </w:pPr>
      <w:r>
        <w:rPr>
          <w:bCs/>
        </w:rPr>
        <w:t>8</w:t>
      </w:r>
      <w:r w:rsidRPr="00E12B95">
        <w:rPr>
          <w:bCs/>
        </w:rPr>
        <w:t>.</w:t>
      </w:r>
      <w:r w:rsidRPr="00E12B95">
        <w:t xml:space="preserve"> Направить решение Главе Соколовского сельсовета для подписания и обнародования.</w:t>
      </w:r>
    </w:p>
    <w:p w:rsidR="008B77B3" w:rsidRPr="00E12B95" w:rsidRDefault="008B77B3" w:rsidP="008B77B3">
      <w:pPr>
        <w:jc w:val="both"/>
      </w:pPr>
      <w:r>
        <w:t>9</w:t>
      </w:r>
      <w:r w:rsidRPr="00E12B95">
        <w:t>. Обнародовать настоящее решение в периодическом печатном издании «Бюллетень органов местного самоуправления Соколовского сельсовета».</w:t>
      </w:r>
    </w:p>
    <w:p w:rsidR="008B77B3" w:rsidRPr="00E12B95" w:rsidRDefault="008B77B3" w:rsidP="008B77B3">
      <w:pPr>
        <w:jc w:val="both"/>
        <w:rPr>
          <w:bCs/>
        </w:rPr>
      </w:pPr>
      <w:r>
        <w:t>10</w:t>
      </w:r>
      <w:r w:rsidRPr="00E12B95">
        <w:t>. Решение вступает в силу с момента его опубликования.</w:t>
      </w:r>
    </w:p>
    <w:p w:rsidR="008B77B3" w:rsidRPr="00E12B95" w:rsidRDefault="008B77B3" w:rsidP="008B77B3">
      <w:pPr>
        <w:spacing w:line="256" w:lineRule="auto"/>
        <w:jc w:val="both"/>
      </w:pPr>
      <w:r>
        <w:rPr>
          <w:bCs/>
        </w:rPr>
        <w:t>11</w:t>
      </w:r>
      <w:r w:rsidRPr="00E12B95">
        <w:rPr>
          <w:bCs/>
        </w:rPr>
        <w:t>.</w:t>
      </w:r>
      <w:r w:rsidRPr="00E12B95">
        <w:t xml:space="preserve"> </w:t>
      </w:r>
      <w:proofErr w:type="gramStart"/>
      <w:r w:rsidRPr="00E12B95">
        <w:t>Контроль за</w:t>
      </w:r>
      <w:proofErr w:type="gramEnd"/>
      <w:r w:rsidRPr="00E12B95">
        <w:t xml:space="preserve"> исполнением решения возложить на постоянную депутатскую ко</w:t>
      </w:r>
      <w:r w:rsidRPr="00E12B95">
        <w:softHyphen/>
        <w:t>миссию по бюджету, налогам, собственности и социальной политики.</w:t>
      </w:r>
    </w:p>
    <w:p w:rsidR="008B77B3" w:rsidRDefault="008B77B3" w:rsidP="008B77B3">
      <w:pPr>
        <w:widowControl w:val="0"/>
        <w:autoSpaceDE w:val="0"/>
        <w:autoSpaceDN w:val="0"/>
        <w:adjustRightInd w:val="0"/>
      </w:pPr>
    </w:p>
    <w:p w:rsidR="008B77B3" w:rsidRPr="00DA368D" w:rsidRDefault="008B77B3" w:rsidP="008B77B3">
      <w:pPr>
        <w:widowControl w:val="0"/>
        <w:autoSpaceDE w:val="0"/>
        <w:autoSpaceDN w:val="0"/>
        <w:adjustRightInd w:val="0"/>
      </w:pPr>
      <w:r w:rsidRPr="00DA368D">
        <w:t xml:space="preserve">Глава  Соколовского сельсовета </w:t>
      </w:r>
    </w:p>
    <w:p w:rsidR="008B77B3" w:rsidRPr="00DA368D" w:rsidRDefault="008B77B3" w:rsidP="008B77B3">
      <w:pPr>
        <w:widowControl w:val="0"/>
        <w:autoSpaceDE w:val="0"/>
        <w:autoSpaceDN w:val="0"/>
        <w:adjustRightInd w:val="0"/>
      </w:pPr>
      <w:r w:rsidRPr="00DA368D">
        <w:t>Колыванского района</w:t>
      </w:r>
    </w:p>
    <w:p w:rsidR="008B77B3" w:rsidRPr="00DA368D" w:rsidRDefault="008B77B3" w:rsidP="008B77B3">
      <w:pPr>
        <w:widowControl w:val="0"/>
        <w:autoSpaceDE w:val="0"/>
        <w:autoSpaceDN w:val="0"/>
        <w:adjustRightInd w:val="0"/>
      </w:pPr>
      <w:r w:rsidRPr="00DA368D">
        <w:t xml:space="preserve">Новосибирской области                    </w:t>
      </w:r>
      <w:r>
        <w:t xml:space="preserve">______________________                </w:t>
      </w:r>
      <w:r w:rsidRPr="00DA368D">
        <w:t xml:space="preserve">Е.Н. Антонова </w:t>
      </w:r>
    </w:p>
    <w:p w:rsidR="008B77B3" w:rsidRPr="00DA368D"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Pr="00DA368D" w:rsidRDefault="008B77B3" w:rsidP="008B77B3">
      <w:pPr>
        <w:widowControl w:val="0"/>
        <w:autoSpaceDE w:val="0"/>
        <w:autoSpaceDN w:val="0"/>
        <w:adjustRightInd w:val="0"/>
      </w:pPr>
      <w:r w:rsidRPr="00DA368D">
        <w:t>Председатель Совета депутатов</w:t>
      </w:r>
    </w:p>
    <w:p w:rsidR="008B77B3" w:rsidRPr="00DA368D" w:rsidRDefault="008B77B3" w:rsidP="008B77B3">
      <w:pPr>
        <w:widowControl w:val="0"/>
        <w:autoSpaceDE w:val="0"/>
        <w:autoSpaceDN w:val="0"/>
        <w:adjustRightInd w:val="0"/>
      </w:pPr>
      <w:r w:rsidRPr="00DA368D">
        <w:t xml:space="preserve">Соколовского сельсовета </w:t>
      </w:r>
    </w:p>
    <w:p w:rsidR="008B77B3" w:rsidRPr="00DA368D" w:rsidRDefault="008B77B3" w:rsidP="008B77B3">
      <w:pPr>
        <w:widowControl w:val="0"/>
        <w:autoSpaceDE w:val="0"/>
        <w:autoSpaceDN w:val="0"/>
        <w:adjustRightInd w:val="0"/>
      </w:pPr>
      <w:r w:rsidRPr="00DA368D">
        <w:t>Колыванского района</w:t>
      </w:r>
    </w:p>
    <w:p w:rsidR="008B77B3" w:rsidRDefault="008B77B3" w:rsidP="008B77B3">
      <w:pPr>
        <w:widowControl w:val="0"/>
        <w:autoSpaceDE w:val="0"/>
        <w:autoSpaceDN w:val="0"/>
        <w:adjustRightInd w:val="0"/>
      </w:pPr>
      <w:r w:rsidRPr="00DA368D">
        <w:t xml:space="preserve">Новосибирской области          </w:t>
      </w:r>
      <w:r>
        <w:t>_______________________________</w:t>
      </w:r>
      <w:r w:rsidRPr="00DA368D">
        <w:t xml:space="preserve">            </w:t>
      </w:r>
      <w:r>
        <w:t xml:space="preserve">Л. И. </w:t>
      </w:r>
      <w:proofErr w:type="spellStart"/>
      <w:r>
        <w:t>Клиппа</w:t>
      </w:r>
      <w:proofErr w:type="spellEnd"/>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№1</w:t>
      </w:r>
    </w:p>
    <w:p w:rsidR="008B77B3" w:rsidRPr="00975FD0" w:rsidRDefault="008B77B3" w:rsidP="008B77B3">
      <w:pPr>
        <w:widowControl w:val="0"/>
        <w:autoSpaceDE w:val="0"/>
        <w:autoSpaceDN w:val="0"/>
        <w:adjustRightInd w:val="0"/>
        <w:jc w:val="right"/>
      </w:pPr>
      <w:r w:rsidRPr="00975FD0">
        <w:t>К решению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lastRenderedPageBreak/>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ind w:left="-567"/>
        <w:jc w:val="center"/>
      </w:pPr>
      <w:r w:rsidRPr="00ED3AAA">
        <w:t xml:space="preserve">Главные администраторы доходов бюджета  муниципального образования  Соколовского сельсовета Колыванского района Новосибирской области на 2019 год и  плановый период </w:t>
      </w:r>
    </w:p>
    <w:p w:rsidR="008B77B3" w:rsidRDefault="008B77B3" w:rsidP="008B77B3">
      <w:pPr>
        <w:widowControl w:val="0"/>
        <w:autoSpaceDE w:val="0"/>
        <w:autoSpaceDN w:val="0"/>
        <w:adjustRightInd w:val="0"/>
        <w:jc w:val="center"/>
      </w:pPr>
      <w:r w:rsidRPr="00ED3AAA">
        <w:t xml:space="preserve">2020 и 2021 годов.  </w:t>
      </w:r>
    </w:p>
    <w:p w:rsidR="008B77B3" w:rsidRDefault="008B77B3" w:rsidP="008B77B3">
      <w:pPr>
        <w:widowControl w:val="0"/>
        <w:autoSpaceDE w:val="0"/>
        <w:autoSpaceDN w:val="0"/>
        <w:adjustRightInd w:val="0"/>
        <w:jc w:val="center"/>
      </w:pPr>
      <w:r w:rsidRPr="00ED3AAA">
        <w:t xml:space="preserve">  Главные администраторы доходов бюджета муниципального образования, за исключением безвозмездных поступлений</w:t>
      </w:r>
    </w:p>
    <w:p w:rsidR="008B77B3" w:rsidRDefault="008B77B3" w:rsidP="008B77B3">
      <w:pPr>
        <w:widowControl w:val="0"/>
        <w:autoSpaceDE w:val="0"/>
        <w:autoSpaceDN w:val="0"/>
        <w:adjustRightInd w:val="0"/>
        <w:jc w:val="center"/>
      </w:pPr>
    </w:p>
    <w:tbl>
      <w:tblPr>
        <w:tblW w:w="10206" w:type="dxa"/>
        <w:tblInd w:w="-1026" w:type="dxa"/>
        <w:tblLayout w:type="fixed"/>
        <w:tblLook w:val="04A0"/>
      </w:tblPr>
      <w:tblGrid>
        <w:gridCol w:w="1418"/>
        <w:gridCol w:w="2618"/>
        <w:gridCol w:w="6170"/>
      </w:tblGrid>
      <w:tr w:rsidR="008B77B3" w:rsidRPr="00ED3AAA" w:rsidTr="00DF2FC9">
        <w:trPr>
          <w:trHeight w:val="645"/>
        </w:trPr>
        <w:tc>
          <w:tcPr>
            <w:tcW w:w="4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77B3" w:rsidRPr="00ED3AAA" w:rsidRDefault="008B77B3" w:rsidP="00DF2FC9">
            <w:pPr>
              <w:jc w:val="center"/>
              <w:rPr>
                <w:b/>
                <w:bCs/>
                <w:color w:val="000000"/>
              </w:rPr>
            </w:pPr>
            <w:r w:rsidRPr="00ED3AAA">
              <w:rPr>
                <w:b/>
                <w:bCs/>
                <w:color w:val="000000"/>
              </w:rPr>
              <w:t xml:space="preserve">Код бюджетной классификации Российской Федерации </w:t>
            </w:r>
          </w:p>
        </w:tc>
        <w:tc>
          <w:tcPr>
            <w:tcW w:w="6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7B3" w:rsidRPr="00ED3AAA" w:rsidRDefault="008B77B3" w:rsidP="00DF2FC9">
            <w:pPr>
              <w:jc w:val="center"/>
              <w:rPr>
                <w:b/>
                <w:bCs/>
                <w:color w:val="000000"/>
              </w:rPr>
            </w:pPr>
            <w:r w:rsidRPr="00ED3AAA">
              <w:rPr>
                <w:b/>
                <w:bCs/>
                <w:color w:val="000000"/>
              </w:rPr>
              <w:t>Наименование главных администраторов                                                                                                  Доходов бюджета муниципального образования</w:t>
            </w:r>
          </w:p>
        </w:tc>
      </w:tr>
      <w:tr w:rsidR="008B77B3" w:rsidRPr="00ED3AAA" w:rsidTr="00DF2FC9">
        <w:trPr>
          <w:trHeight w:val="82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b/>
                <w:bCs/>
                <w:color w:val="000000"/>
              </w:rPr>
            </w:pPr>
            <w:r w:rsidRPr="00ED3AAA">
              <w:rPr>
                <w:b/>
                <w:bCs/>
                <w:color w:val="000000"/>
              </w:rPr>
              <w:t xml:space="preserve">Главные администраторы доходов </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b/>
                <w:bCs/>
                <w:color w:val="000000"/>
              </w:rPr>
            </w:pPr>
            <w:r w:rsidRPr="00ED3AAA">
              <w:rPr>
                <w:b/>
                <w:bCs/>
                <w:color w:val="000000"/>
              </w:rPr>
              <w:t>Доходы бюджета муниципального образования</w:t>
            </w:r>
          </w:p>
        </w:tc>
        <w:tc>
          <w:tcPr>
            <w:tcW w:w="6170" w:type="dxa"/>
            <w:vMerge/>
            <w:tcBorders>
              <w:top w:val="single" w:sz="4" w:space="0" w:color="auto"/>
              <w:left w:val="single" w:sz="4" w:space="0" w:color="auto"/>
              <w:bottom w:val="single" w:sz="4" w:space="0" w:color="auto"/>
              <w:right w:val="single" w:sz="4" w:space="0" w:color="auto"/>
            </w:tcBorders>
            <w:vAlign w:val="center"/>
            <w:hideMark/>
          </w:tcPr>
          <w:p w:rsidR="008B77B3" w:rsidRPr="00ED3AAA" w:rsidRDefault="008B77B3" w:rsidP="00DF2FC9">
            <w:pPr>
              <w:rPr>
                <w:b/>
                <w:bCs/>
                <w:color w:val="000000"/>
              </w:rPr>
            </w:pPr>
          </w:p>
        </w:tc>
      </w:tr>
      <w:tr w:rsidR="008B77B3" w:rsidRPr="00ED3AAA" w:rsidTr="00DF2FC9">
        <w:trPr>
          <w:trHeight w:val="57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b/>
                <w:bCs/>
                <w:color w:val="000000"/>
              </w:rPr>
            </w:pPr>
            <w:r w:rsidRPr="00ED3AAA">
              <w:rPr>
                <w:b/>
                <w:bCs/>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 </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b/>
                <w:bCs/>
                <w:color w:val="000000"/>
              </w:rPr>
            </w:pPr>
            <w:r w:rsidRPr="00ED3AAA">
              <w:rPr>
                <w:b/>
                <w:bCs/>
                <w:color w:val="000000"/>
              </w:rPr>
              <w:t>Администрация Соколовского сельсовета Колыванского района Новосибирской области</w:t>
            </w:r>
          </w:p>
        </w:tc>
      </w:tr>
      <w:tr w:rsidR="008B77B3" w:rsidRPr="00ED3AAA" w:rsidTr="00DF2FC9">
        <w:trPr>
          <w:trHeight w:val="97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1 11 05035 10 0000 120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Доходы от сдачи в аренду имущества, находящегося в оперативном управлении органов управления поселен</w:t>
            </w:r>
            <w:r>
              <w:rPr>
                <w:color w:val="000000"/>
              </w:rPr>
              <w:t>ий и созданных ими учреждений (</w:t>
            </w:r>
            <w:r w:rsidRPr="00ED3AAA">
              <w:rPr>
                <w:color w:val="000000"/>
              </w:rPr>
              <w:t>за исключением имущества муниципальных автономных учреждений)</w:t>
            </w:r>
          </w:p>
        </w:tc>
      </w:tr>
      <w:tr w:rsidR="008B77B3" w:rsidRPr="00ED3AAA" w:rsidTr="00DF2FC9">
        <w:trPr>
          <w:trHeight w:val="99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1 11 05025 10 0000 120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Доходы, получаемые в виде арендной платы, а также средства от продажи права на заключение договоров аренды за земли, находящи</w:t>
            </w:r>
            <w:r>
              <w:rPr>
                <w:color w:val="000000"/>
              </w:rPr>
              <w:t>еся в собственности поселений (</w:t>
            </w:r>
            <w:r w:rsidRPr="00ED3AAA">
              <w:rPr>
                <w:color w:val="000000"/>
              </w:rPr>
              <w:t>за исключением земельных участков муни</w:t>
            </w:r>
            <w:r>
              <w:rPr>
                <w:color w:val="000000"/>
              </w:rPr>
              <w:t>ципальных автономных учреждений</w:t>
            </w:r>
            <w:r w:rsidRPr="00ED3AAA">
              <w:rPr>
                <w:color w:val="000000"/>
              </w:rPr>
              <w:t xml:space="preserve">) </w:t>
            </w:r>
          </w:p>
        </w:tc>
      </w:tr>
      <w:tr w:rsidR="008B77B3" w:rsidRPr="00ED3AAA" w:rsidTr="00DF2FC9">
        <w:trPr>
          <w:trHeight w:val="97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1 11 09045 10 0000 120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Прочие поступления от использования имущества, находящег</w:t>
            </w:r>
            <w:r>
              <w:rPr>
                <w:color w:val="000000"/>
              </w:rPr>
              <w:t>ося в собственности поселений (</w:t>
            </w:r>
            <w:r w:rsidRPr="00ED3AAA">
              <w:rPr>
                <w:color w:val="000000"/>
              </w:rPr>
              <w:t>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8B77B3" w:rsidRPr="00ED3AAA" w:rsidTr="00DF2FC9">
        <w:trPr>
          <w:trHeight w:val="121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1 08 04020 01 1000 110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B77B3" w:rsidRPr="00ED3AAA" w:rsidTr="00DF2FC9">
        <w:trPr>
          <w:trHeight w:val="120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1 08 04020 01 2000 110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B77B3" w:rsidRPr="00ED3AAA" w:rsidTr="00DF2FC9">
        <w:trPr>
          <w:trHeight w:val="129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1 08 04020 01 3000 110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B77B3" w:rsidRPr="00ED3AAA" w:rsidTr="00DF2FC9">
        <w:trPr>
          <w:trHeight w:val="72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1 13 01995 10 0000 130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 xml:space="preserve">Прочие доходы от оказания платных услуг (работ) получателями средств бюджетов поселений </w:t>
            </w:r>
          </w:p>
        </w:tc>
      </w:tr>
      <w:tr w:rsidR="008B77B3" w:rsidRPr="00ED3AAA" w:rsidTr="00DF2FC9">
        <w:trPr>
          <w:trHeight w:val="72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Pr>
                <w:color w:val="000000"/>
              </w:rPr>
              <w:t>1 13 02065 10 0000 130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Pr>
                <w:color w:val="000000"/>
              </w:rPr>
              <w:t>Доходы, поступающие в порядке возмещения расходов, понесенных в связи с эксплуатацией сельских поселений.</w:t>
            </w:r>
          </w:p>
        </w:tc>
      </w:tr>
      <w:tr w:rsidR="008B77B3" w:rsidRPr="00ED3AAA" w:rsidTr="00DF2FC9">
        <w:trPr>
          <w:trHeight w:val="66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lastRenderedPageBreak/>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1 15 02050 10 0000 140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Платежи, взимаемые органами местного самоуправления (организациями) поселений за выполнение определенных функций</w:t>
            </w:r>
          </w:p>
        </w:tc>
      </w:tr>
      <w:tr w:rsidR="008B77B3" w:rsidRPr="00ED3AAA" w:rsidTr="00DF2FC9">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1 17 01050 10 0000 180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Невыясненные поступления, зачисляемые в бюджет поселений</w:t>
            </w:r>
          </w:p>
        </w:tc>
      </w:tr>
      <w:tr w:rsidR="008B77B3" w:rsidRPr="00ED3AAA" w:rsidTr="00DF2FC9">
        <w:trPr>
          <w:trHeight w:val="39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1 17 05050 10 0000 180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Прочие неналоговые доходы бюджетов поселений</w:t>
            </w:r>
          </w:p>
        </w:tc>
      </w:tr>
      <w:tr w:rsidR="008B77B3" w:rsidRPr="00ED3AAA" w:rsidTr="00DF2FC9">
        <w:trPr>
          <w:trHeight w:val="4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B77B3" w:rsidRPr="00ED3AAA" w:rsidRDefault="008B77B3" w:rsidP="00DF2FC9">
            <w:pPr>
              <w:tabs>
                <w:tab w:val="left" w:pos="1168"/>
              </w:tabs>
              <w:ind w:right="176"/>
              <w:jc w:val="center"/>
              <w:rPr>
                <w:b/>
                <w:bCs/>
                <w:color w:val="000000"/>
              </w:rPr>
            </w:pPr>
            <w:r>
              <w:rPr>
                <w:b/>
                <w:bCs/>
                <w:color w:val="000000"/>
              </w:rPr>
              <w:t>100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b/>
                <w:bCs/>
                <w:color w:val="000000"/>
              </w:rPr>
            </w:pPr>
            <w:r w:rsidRPr="00ED3AAA">
              <w:rPr>
                <w:b/>
                <w:bCs/>
                <w:color w:val="000000"/>
              </w:rPr>
              <w:t> </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b/>
                <w:bCs/>
                <w:color w:val="000000"/>
              </w:rPr>
            </w:pPr>
            <w:r w:rsidRPr="00ED3AAA">
              <w:rPr>
                <w:b/>
                <w:bCs/>
                <w:color w:val="000000"/>
              </w:rPr>
              <w:t>Федеральное казначейство</w:t>
            </w:r>
          </w:p>
        </w:tc>
      </w:tr>
      <w:tr w:rsidR="008B77B3" w:rsidRPr="00ED3AAA" w:rsidTr="00DF2FC9">
        <w:trPr>
          <w:trHeight w:val="49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100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Pr>
                <w:color w:val="000000"/>
              </w:rPr>
              <w:t>1 03 02231 01 0000 110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Доходы от уплаты акцизов на дизельное топливо</w:t>
            </w:r>
          </w:p>
        </w:tc>
      </w:tr>
      <w:tr w:rsidR="008B77B3" w:rsidRPr="00ED3AAA" w:rsidTr="00DF2FC9">
        <w:trPr>
          <w:trHeight w:val="69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100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Pr>
                <w:color w:val="000000"/>
              </w:rPr>
              <w:t>1 03 02241 01 0000 110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Доходы от уплаты акцизов на моторные масла для дизельных и (или) карбюраторных (</w:t>
            </w:r>
            <w:proofErr w:type="spellStart"/>
            <w:r w:rsidRPr="00ED3AAA">
              <w:rPr>
                <w:color w:val="000000"/>
              </w:rPr>
              <w:t>инжекторных</w:t>
            </w:r>
            <w:proofErr w:type="spellEnd"/>
            <w:r w:rsidRPr="00ED3AAA">
              <w:rPr>
                <w:color w:val="000000"/>
              </w:rPr>
              <w:t>) двигателей</w:t>
            </w:r>
          </w:p>
        </w:tc>
      </w:tr>
      <w:tr w:rsidR="008B77B3" w:rsidRPr="00ED3AAA" w:rsidTr="00DF2FC9">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100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Pr>
                <w:color w:val="000000"/>
              </w:rPr>
              <w:t>1 03 02251 01 0000 110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Доходы от уплаты акцизов на автомобильный бензин</w:t>
            </w:r>
          </w:p>
        </w:tc>
      </w:tr>
      <w:tr w:rsidR="008B77B3" w:rsidRPr="00ED3AAA" w:rsidTr="00DF2FC9">
        <w:trPr>
          <w:trHeight w:val="43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100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Pr>
                <w:color w:val="000000"/>
              </w:rPr>
              <w:t>1 03 02261 01 0000 110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Доходы от уплаты акцизов на прямогонный бензин</w:t>
            </w:r>
          </w:p>
        </w:tc>
      </w:tr>
      <w:tr w:rsidR="008B77B3" w:rsidRPr="00ED3AAA" w:rsidTr="00DF2FC9">
        <w:trPr>
          <w:trHeight w:val="48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B77B3" w:rsidRPr="00ED3AAA" w:rsidRDefault="008B77B3" w:rsidP="00DF2FC9">
            <w:pPr>
              <w:jc w:val="center"/>
              <w:rPr>
                <w:b/>
                <w:bCs/>
                <w:color w:val="000000"/>
              </w:rPr>
            </w:pPr>
            <w:r w:rsidRPr="00ED3AAA">
              <w:rPr>
                <w:b/>
                <w:bCs/>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 </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b/>
                <w:bCs/>
                <w:color w:val="000000"/>
              </w:rPr>
            </w:pPr>
            <w:r w:rsidRPr="00ED3AAA">
              <w:rPr>
                <w:b/>
                <w:bCs/>
                <w:color w:val="000000"/>
              </w:rPr>
              <w:t>Администрация Колыванского района Новосибирской области</w:t>
            </w:r>
          </w:p>
        </w:tc>
      </w:tr>
      <w:tr w:rsidR="008B77B3" w:rsidRPr="00ED3AAA" w:rsidTr="00DF2FC9">
        <w:trPr>
          <w:trHeight w:val="126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1 11 05013 10 0000 120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8B77B3" w:rsidRPr="00ED3AAA" w:rsidTr="00DF2FC9">
        <w:trPr>
          <w:trHeight w:val="70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1 14 06013 10 0000 430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8B77B3" w:rsidRPr="00ED3AAA" w:rsidTr="00DF2FC9">
        <w:trPr>
          <w:trHeight w:val="70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Pr>
                <w:color w:val="000000"/>
              </w:rPr>
              <w:t>010</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Pr>
                <w:color w:val="000000"/>
              </w:rPr>
              <w:t>1 14 02053 10 0000 410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казенных) в части реализации основных средств по указанному имуществу</w:t>
            </w:r>
          </w:p>
        </w:tc>
      </w:tr>
      <w:tr w:rsidR="008B77B3" w:rsidRPr="00ED3AAA" w:rsidTr="00DF2FC9">
        <w:trPr>
          <w:trHeight w:val="7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B77B3" w:rsidRPr="00ED3AAA" w:rsidRDefault="008B77B3" w:rsidP="00DF2FC9">
            <w:pPr>
              <w:jc w:val="center"/>
              <w:rPr>
                <w:b/>
                <w:bCs/>
                <w:color w:val="000000"/>
              </w:rPr>
            </w:pPr>
            <w:r w:rsidRPr="00ED3AAA">
              <w:rPr>
                <w:b/>
                <w:bCs/>
                <w:color w:val="000000"/>
              </w:rPr>
              <w:t>182</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b/>
                <w:bCs/>
                <w:color w:val="000000"/>
              </w:rPr>
            </w:pPr>
            <w:r w:rsidRPr="00ED3AAA">
              <w:rPr>
                <w:b/>
                <w:bCs/>
                <w:color w:val="000000"/>
              </w:rPr>
              <w:t>Федеральная налоговая служба (Управление Федеральной налоговой службы по Новосибирской области)</w:t>
            </w:r>
          </w:p>
        </w:tc>
      </w:tr>
      <w:tr w:rsidR="008B77B3" w:rsidRPr="00ED3AAA" w:rsidTr="00DF2FC9">
        <w:trPr>
          <w:trHeight w:val="49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182</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1 05 03010 01 0000 110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Единый сельскохозяйственный налог</w:t>
            </w:r>
          </w:p>
        </w:tc>
      </w:tr>
      <w:tr w:rsidR="008B77B3" w:rsidRPr="00ED3AAA" w:rsidTr="00DF2FC9">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182</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1 01 02010 01 0000 110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Налог на доходы физических лиц *</w:t>
            </w:r>
          </w:p>
        </w:tc>
      </w:tr>
      <w:tr w:rsidR="008B77B3" w:rsidRPr="00ED3AAA" w:rsidTr="00DF2FC9">
        <w:trPr>
          <w:trHeight w:val="52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182</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1 06 01030 10 0000 110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 xml:space="preserve">Налог на имущество физических лиц </w:t>
            </w:r>
          </w:p>
        </w:tc>
      </w:tr>
      <w:tr w:rsidR="008B77B3" w:rsidRPr="00ED3AAA" w:rsidTr="00DF2FC9">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182</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1 06 06013 10 0000 110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 xml:space="preserve">Земельный налог, взимаемый по ставке </w:t>
            </w:r>
            <w:proofErr w:type="spellStart"/>
            <w:r w:rsidRPr="00ED3AAA">
              <w:rPr>
                <w:color w:val="000000"/>
              </w:rPr>
              <w:t>пп</w:t>
            </w:r>
            <w:proofErr w:type="spellEnd"/>
            <w:r w:rsidRPr="00ED3AAA">
              <w:rPr>
                <w:color w:val="000000"/>
              </w:rPr>
              <w:t xml:space="preserve"> 1п 1ст 394НК РФ *</w:t>
            </w:r>
          </w:p>
        </w:tc>
      </w:tr>
      <w:tr w:rsidR="008B77B3" w:rsidRPr="00ED3AAA" w:rsidTr="00DF2FC9">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b/>
                <w:bCs/>
                <w:color w:val="000000"/>
              </w:rPr>
            </w:pPr>
            <w:r w:rsidRPr="00ED3AAA">
              <w:rPr>
                <w:b/>
                <w:bCs/>
                <w:color w:val="000000"/>
              </w:rPr>
              <w:t>197</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 </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b/>
                <w:bCs/>
                <w:color w:val="000000"/>
              </w:rPr>
            </w:pPr>
            <w:proofErr w:type="gramStart"/>
            <w:r w:rsidRPr="00ED3AAA">
              <w:rPr>
                <w:b/>
                <w:bCs/>
                <w:color w:val="000000"/>
              </w:rPr>
              <w:t>Контрольное</w:t>
            </w:r>
            <w:proofErr w:type="gramEnd"/>
            <w:r w:rsidRPr="00ED3AAA">
              <w:rPr>
                <w:b/>
                <w:bCs/>
                <w:color w:val="000000"/>
              </w:rPr>
              <w:t xml:space="preserve"> управления Новосибирской области </w:t>
            </w:r>
          </w:p>
        </w:tc>
      </w:tr>
      <w:tr w:rsidR="008B77B3" w:rsidRPr="00ED3AAA" w:rsidTr="00DF2FC9">
        <w:trPr>
          <w:trHeight w:val="1005"/>
        </w:trPr>
        <w:tc>
          <w:tcPr>
            <w:tcW w:w="1418" w:type="dxa"/>
            <w:tcBorders>
              <w:top w:val="nil"/>
              <w:left w:val="single" w:sz="4" w:space="0" w:color="auto"/>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197</w:t>
            </w:r>
          </w:p>
        </w:tc>
        <w:tc>
          <w:tcPr>
            <w:tcW w:w="2618" w:type="dxa"/>
            <w:tcBorders>
              <w:top w:val="nil"/>
              <w:left w:val="nil"/>
              <w:bottom w:val="single" w:sz="4" w:space="0" w:color="auto"/>
              <w:right w:val="single" w:sz="4" w:space="0" w:color="auto"/>
            </w:tcBorders>
            <w:shd w:val="clear" w:color="auto" w:fill="auto"/>
            <w:hideMark/>
          </w:tcPr>
          <w:p w:rsidR="008B77B3" w:rsidRPr="00ED3AAA" w:rsidRDefault="008B77B3" w:rsidP="00DF2FC9">
            <w:pPr>
              <w:jc w:val="center"/>
              <w:rPr>
                <w:color w:val="000000"/>
              </w:rPr>
            </w:pPr>
            <w:r w:rsidRPr="00ED3AAA">
              <w:rPr>
                <w:color w:val="000000"/>
              </w:rPr>
              <w:t>1 16 33050 10 0000 140</w:t>
            </w:r>
          </w:p>
        </w:tc>
        <w:tc>
          <w:tcPr>
            <w:tcW w:w="6170" w:type="dxa"/>
            <w:tcBorders>
              <w:top w:val="nil"/>
              <w:left w:val="nil"/>
              <w:bottom w:val="single" w:sz="4" w:space="0" w:color="auto"/>
              <w:right w:val="single" w:sz="4" w:space="0" w:color="auto"/>
            </w:tcBorders>
            <w:shd w:val="clear" w:color="auto" w:fill="auto"/>
            <w:hideMark/>
          </w:tcPr>
          <w:p w:rsidR="008B77B3" w:rsidRPr="00ED3AAA" w:rsidRDefault="008B77B3" w:rsidP="00DF2FC9">
            <w:pPr>
              <w:rPr>
                <w:color w:val="000000"/>
              </w:rPr>
            </w:pPr>
            <w:r w:rsidRPr="00ED3AAA">
              <w:rPr>
                <w:color w:val="000000"/>
              </w:rPr>
              <w:t>Денежные взыскания (штрафы) за нарушение законодательства Российской Федерации о контрактной системе в сфере закупок товаров,</w:t>
            </w:r>
            <w:r>
              <w:rPr>
                <w:color w:val="000000"/>
              </w:rPr>
              <w:t xml:space="preserve"> </w:t>
            </w:r>
            <w:r w:rsidRPr="00ED3AAA">
              <w:rPr>
                <w:color w:val="000000"/>
              </w:rPr>
              <w:t>работ,</w:t>
            </w:r>
            <w:r>
              <w:rPr>
                <w:color w:val="000000"/>
              </w:rPr>
              <w:t xml:space="preserve"> </w:t>
            </w:r>
            <w:r w:rsidRPr="00ED3AAA">
              <w:rPr>
                <w:color w:val="000000"/>
              </w:rPr>
              <w:t xml:space="preserve">услуг для обеспечения государственных и муниципальных нужд для нужд сельских поселений </w:t>
            </w:r>
          </w:p>
        </w:tc>
      </w:tr>
    </w:tbl>
    <w:p w:rsidR="008B77B3" w:rsidRDefault="008B77B3" w:rsidP="008B77B3">
      <w:pPr>
        <w:widowControl w:val="0"/>
        <w:autoSpaceDE w:val="0"/>
        <w:autoSpaceDN w:val="0"/>
        <w:adjustRightInd w:val="0"/>
        <w:jc w:val="center"/>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r w:rsidRPr="009F6ECD">
        <w:t>Примечание:</w:t>
      </w:r>
    </w:p>
    <w:p w:rsidR="008B77B3" w:rsidRDefault="008B77B3" w:rsidP="008B77B3">
      <w:pPr>
        <w:widowControl w:val="0"/>
        <w:autoSpaceDE w:val="0"/>
        <w:autoSpaceDN w:val="0"/>
        <w:adjustRightInd w:val="0"/>
      </w:pPr>
      <w:r w:rsidRPr="009F6ECD">
        <w:t>* Администрирование поступлений по всем подстатьям и подвидам соответствующей статьи осуществляется главным администратором, указанным в группированном  коде бюджетной</w:t>
      </w: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№1</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pPr>
    </w:p>
    <w:p w:rsidR="008B77B3" w:rsidRPr="009F6ECD" w:rsidRDefault="008B77B3" w:rsidP="008B77B3">
      <w:pPr>
        <w:widowControl w:val="0"/>
        <w:autoSpaceDE w:val="0"/>
        <w:autoSpaceDN w:val="0"/>
        <w:adjustRightInd w:val="0"/>
        <w:jc w:val="center"/>
        <w:rPr>
          <w:b/>
        </w:rPr>
      </w:pPr>
      <w:r w:rsidRPr="009F6ECD">
        <w:rPr>
          <w:b/>
        </w:rPr>
        <w:t>Главные администраторы доходов бюджета муниципального образования Соколовского сельсовета Колыванского района Новосибирской области на 2019 год и  плановый период 2020 и 2021 годов.</w:t>
      </w:r>
    </w:p>
    <w:p w:rsidR="008B77B3" w:rsidRDefault="008B77B3" w:rsidP="008B77B3">
      <w:pPr>
        <w:jc w:val="right"/>
        <w:rPr>
          <w:color w:val="000000"/>
        </w:rPr>
      </w:pPr>
      <w:r w:rsidRPr="009F6ECD">
        <w:rPr>
          <w:color w:val="000000"/>
        </w:rPr>
        <w:t>Таблица 2</w:t>
      </w:r>
    </w:p>
    <w:p w:rsidR="008B77B3" w:rsidRPr="009F6ECD" w:rsidRDefault="008B77B3" w:rsidP="008B77B3">
      <w:pPr>
        <w:rPr>
          <w:b/>
          <w:bCs/>
          <w:color w:val="000000"/>
        </w:rPr>
      </w:pPr>
      <w:r w:rsidRPr="009F6ECD">
        <w:rPr>
          <w:b/>
          <w:bCs/>
          <w:color w:val="000000"/>
        </w:rPr>
        <w:t>Главный администратор безвозмездных поступлений из областного бюджета.</w:t>
      </w:r>
    </w:p>
    <w:p w:rsidR="008B77B3" w:rsidRPr="009F6ECD" w:rsidRDefault="008B77B3" w:rsidP="008B77B3">
      <w:pPr>
        <w:jc w:val="right"/>
        <w:rPr>
          <w:color w:val="000000"/>
        </w:rPr>
      </w:pPr>
    </w:p>
    <w:tbl>
      <w:tblPr>
        <w:tblW w:w="10632" w:type="dxa"/>
        <w:tblInd w:w="-885" w:type="dxa"/>
        <w:tblLook w:val="04A0"/>
      </w:tblPr>
      <w:tblGrid>
        <w:gridCol w:w="1885"/>
        <w:gridCol w:w="2376"/>
        <w:gridCol w:w="6371"/>
      </w:tblGrid>
      <w:tr w:rsidR="008B77B3" w:rsidRPr="009F6ECD" w:rsidTr="00DF2FC9">
        <w:trPr>
          <w:trHeight w:val="1185"/>
        </w:trPr>
        <w:tc>
          <w:tcPr>
            <w:tcW w:w="174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77B3" w:rsidRPr="009F6ECD" w:rsidRDefault="008B77B3" w:rsidP="00DF2FC9">
            <w:pPr>
              <w:jc w:val="center"/>
              <w:rPr>
                <w:b/>
                <w:bCs/>
                <w:color w:val="000000"/>
              </w:rPr>
            </w:pPr>
            <w:r w:rsidRPr="009F6ECD">
              <w:rPr>
                <w:b/>
                <w:bCs/>
                <w:color w:val="000000"/>
              </w:rPr>
              <w:t xml:space="preserve">Главный администратор доходов </w:t>
            </w:r>
          </w:p>
        </w:tc>
        <w:tc>
          <w:tcPr>
            <w:tcW w:w="2407" w:type="dxa"/>
            <w:tcBorders>
              <w:top w:val="single" w:sz="8" w:space="0" w:color="auto"/>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b/>
                <w:bCs/>
                <w:color w:val="000000"/>
              </w:rPr>
            </w:pPr>
            <w:r w:rsidRPr="009F6ECD">
              <w:rPr>
                <w:b/>
                <w:bCs/>
                <w:color w:val="000000"/>
              </w:rPr>
              <w:t>Доходы местного бюджета</w:t>
            </w:r>
          </w:p>
        </w:tc>
        <w:tc>
          <w:tcPr>
            <w:tcW w:w="6479" w:type="dxa"/>
            <w:tcBorders>
              <w:top w:val="single" w:sz="8" w:space="0" w:color="auto"/>
              <w:left w:val="nil"/>
              <w:bottom w:val="single" w:sz="4" w:space="0" w:color="auto"/>
              <w:right w:val="single" w:sz="8" w:space="0" w:color="auto"/>
            </w:tcBorders>
            <w:shd w:val="clear" w:color="auto" w:fill="auto"/>
            <w:vAlign w:val="center"/>
            <w:hideMark/>
          </w:tcPr>
          <w:p w:rsidR="008B77B3" w:rsidRPr="009F6ECD" w:rsidRDefault="008B77B3" w:rsidP="00DF2FC9">
            <w:pPr>
              <w:jc w:val="center"/>
              <w:rPr>
                <w:b/>
                <w:bCs/>
                <w:color w:val="000000"/>
              </w:rPr>
            </w:pPr>
            <w:r w:rsidRPr="009F6ECD">
              <w:rPr>
                <w:b/>
                <w:bCs/>
                <w:color w:val="000000"/>
              </w:rPr>
              <w:t>Наименование главного администратора доходов бюджета</w:t>
            </w:r>
          </w:p>
        </w:tc>
      </w:tr>
      <w:tr w:rsidR="008B77B3" w:rsidRPr="009F6ECD" w:rsidTr="00DF2FC9">
        <w:trPr>
          <w:trHeight w:val="300"/>
        </w:trPr>
        <w:tc>
          <w:tcPr>
            <w:tcW w:w="1746" w:type="dxa"/>
            <w:vMerge w:val="restart"/>
            <w:tcBorders>
              <w:top w:val="nil"/>
              <w:left w:val="single" w:sz="8" w:space="0" w:color="auto"/>
              <w:bottom w:val="single" w:sz="4" w:space="0" w:color="auto"/>
              <w:right w:val="single" w:sz="4" w:space="0" w:color="auto"/>
            </w:tcBorders>
            <w:shd w:val="clear" w:color="auto" w:fill="auto"/>
            <w:noWrap/>
            <w:hideMark/>
          </w:tcPr>
          <w:p w:rsidR="008B77B3" w:rsidRPr="009F6ECD" w:rsidRDefault="008B77B3" w:rsidP="00DF2FC9">
            <w:pPr>
              <w:jc w:val="center"/>
              <w:rPr>
                <w:b/>
                <w:bCs/>
                <w:color w:val="000000"/>
              </w:rPr>
            </w:pPr>
            <w:r w:rsidRPr="009F6ECD">
              <w:rPr>
                <w:b/>
                <w:bCs/>
                <w:color w:val="000000"/>
              </w:rPr>
              <w:t>010</w:t>
            </w:r>
          </w:p>
        </w:tc>
        <w:tc>
          <w:tcPr>
            <w:tcW w:w="2407" w:type="dxa"/>
            <w:vMerge w:val="restart"/>
            <w:tcBorders>
              <w:top w:val="nil"/>
              <w:left w:val="single" w:sz="4" w:space="0" w:color="auto"/>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sidRPr="009F6ECD">
              <w:rPr>
                <w:color w:val="000000"/>
              </w:rPr>
              <w:t> </w:t>
            </w:r>
          </w:p>
        </w:tc>
        <w:tc>
          <w:tcPr>
            <w:tcW w:w="6479" w:type="dxa"/>
            <w:vMerge w:val="restart"/>
            <w:tcBorders>
              <w:top w:val="nil"/>
              <w:left w:val="single" w:sz="4" w:space="0" w:color="auto"/>
              <w:bottom w:val="single" w:sz="4" w:space="0" w:color="auto"/>
              <w:right w:val="single" w:sz="8" w:space="0" w:color="auto"/>
            </w:tcBorders>
            <w:shd w:val="clear" w:color="auto" w:fill="auto"/>
            <w:hideMark/>
          </w:tcPr>
          <w:p w:rsidR="008B77B3" w:rsidRPr="009F6ECD" w:rsidRDefault="008B77B3" w:rsidP="00DF2FC9">
            <w:pPr>
              <w:jc w:val="center"/>
              <w:rPr>
                <w:b/>
                <w:bCs/>
                <w:color w:val="000000"/>
              </w:rPr>
            </w:pPr>
            <w:r w:rsidRPr="009F6ECD">
              <w:rPr>
                <w:b/>
                <w:bCs/>
                <w:color w:val="000000"/>
              </w:rPr>
              <w:t>Администрация Соколовского сельсовета Колыванского района Новосибирской области</w:t>
            </w:r>
          </w:p>
        </w:tc>
      </w:tr>
      <w:tr w:rsidR="008B77B3" w:rsidRPr="009F6ECD" w:rsidTr="00DF2FC9">
        <w:trPr>
          <w:trHeight w:val="300"/>
        </w:trPr>
        <w:tc>
          <w:tcPr>
            <w:tcW w:w="1746" w:type="dxa"/>
            <w:vMerge/>
            <w:tcBorders>
              <w:top w:val="nil"/>
              <w:left w:val="single" w:sz="8" w:space="0" w:color="auto"/>
              <w:bottom w:val="single" w:sz="4" w:space="0" w:color="auto"/>
              <w:right w:val="single" w:sz="4" w:space="0" w:color="auto"/>
            </w:tcBorders>
            <w:vAlign w:val="center"/>
            <w:hideMark/>
          </w:tcPr>
          <w:p w:rsidR="008B77B3" w:rsidRPr="009F6ECD" w:rsidRDefault="008B77B3" w:rsidP="00DF2FC9">
            <w:pPr>
              <w:rPr>
                <w:b/>
                <w:bCs/>
                <w:color w:val="000000"/>
              </w:rPr>
            </w:pPr>
          </w:p>
        </w:tc>
        <w:tc>
          <w:tcPr>
            <w:tcW w:w="2407" w:type="dxa"/>
            <w:vMerge/>
            <w:tcBorders>
              <w:top w:val="nil"/>
              <w:left w:val="single" w:sz="4" w:space="0" w:color="auto"/>
              <w:bottom w:val="single" w:sz="4" w:space="0" w:color="auto"/>
              <w:right w:val="single" w:sz="4" w:space="0" w:color="auto"/>
            </w:tcBorders>
            <w:vAlign w:val="center"/>
            <w:hideMark/>
          </w:tcPr>
          <w:p w:rsidR="008B77B3" w:rsidRPr="009F6ECD" w:rsidRDefault="008B77B3" w:rsidP="00DF2FC9">
            <w:pPr>
              <w:rPr>
                <w:color w:val="000000"/>
              </w:rPr>
            </w:pPr>
          </w:p>
        </w:tc>
        <w:tc>
          <w:tcPr>
            <w:tcW w:w="6479" w:type="dxa"/>
            <w:vMerge/>
            <w:tcBorders>
              <w:top w:val="nil"/>
              <w:left w:val="single" w:sz="4" w:space="0" w:color="auto"/>
              <w:bottom w:val="single" w:sz="4" w:space="0" w:color="auto"/>
              <w:right w:val="single" w:sz="8" w:space="0" w:color="auto"/>
            </w:tcBorders>
            <w:vAlign w:val="center"/>
            <w:hideMark/>
          </w:tcPr>
          <w:p w:rsidR="008B77B3" w:rsidRPr="009F6ECD" w:rsidRDefault="008B77B3" w:rsidP="00DF2FC9">
            <w:pPr>
              <w:rPr>
                <w:b/>
                <w:bCs/>
                <w:color w:val="000000"/>
              </w:rPr>
            </w:pPr>
          </w:p>
        </w:tc>
      </w:tr>
      <w:tr w:rsidR="008B77B3" w:rsidRPr="009F6ECD" w:rsidTr="00DF2FC9">
        <w:trPr>
          <w:trHeight w:val="6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sidRPr="009F6ECD">
              <w:rPr>
                <w:color w:val="000000"/>
              </w:rPr>
              <w:t>2 02 15001 10 0000 15</w:t>
            </w:r>
            <w:r>
              <w:rPr>
                <w:color w:val="000000"/>
              </w:rPr>
              <w:t>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Дотация бюджетам поселений на выравнивание уровня бюджетной обеспеченности</w:t>
            </w:r>
          </w:p>
        </w:tc>
      </w:tr>
      <w:tr w:rsidR="008B77B3" w:rsidRPr="009F6ECD" w:rsidTr="00DF2FC9">
        <w:trPr>
          <w:trHeight w:val="6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sidRPr="009F6ECD">
              <w:rPr>
                <w:color w:val="000000"/>
              </w:rPr>
              <w:t>2 02 15002 10 0000 15</w:t>
            </w:r>
            <w:r>
              <w:rPr>
                <w:color w:val="000000"/>
              </w:rPr>
              <w:t>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Дотация бюджетам поселений на поддержку мер по обеспечению сбалансированности бюджетов</w:t>
            </w:r>
          </w:p>
        </w:tc>
      </w:tr>
      <w:tr w:rsidR="008B77B3" w:rsidRPr="009F6ECD" w:rsidTr="00DF2FC9">
        <w:trPr>
          <w:trHeight w:val="12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sidRPr="009F6ECD">
              <w:rPr>
                <w:color w:val="000000"/>
              </w:rPr>
              <w:t>2 02 20216 10 0000 15</w:t>
            </w:r>
            <w:r>
              <w:rPr>
                <w:color w:val="000000"/>
              </w:rPr>
              <w:t>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5C74F1">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B77B3" w:rsidRPr="009F6ECD" w:rsidTr="00DF2FC9">
        <w:trPr>
          <w:trHeight w:val="3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sidRPr="009F6ECD">
              <w:rPr>
                <w:color w:val="000000"/>
              </w:rPr>
              <w:t>2 02 29999 10 0000 15</w:t>
            </w:r>
            <w:r>
              <w:rPr>
                <w:color w:val="000000"/>
              </w:rPr>
              <w:t>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Прочие субсидии бюджетам поселений</w:t>
            </w:r>
          </w:p>
        </w:tc>
      </w:tr>
      <w:tr w:rsidR="008B77B3" w:rsidRPr="009F6ECD" w:rsidTr="00DF2FC9">
        <w:trPr>
          <w:trHeight w:val="6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Pr>
                <w:color w:val="000000"/>
              </w:rPr>
              <w:t>2 02 35118 10 0000 150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r>
      <w:tr w:rsidR="008B77B3" w:rsidRPr="009F6ECD" w:rsidTr="00DF2FC9">
        <w:trPr>
          <w:trHeight w:val="6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Pr>
                <w:color w:val="000000"/>
              </w:rPr>
              <w:t>2 02 30024 10 0000 150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Субвенции бюджетам поселений на выполнение передаваемых полномочий субъектов Российской Федерации</w:t>
            </w:r>
          </w:p>
        </w:tc>
      </w:tr>
      <w:tr w:rsidR="008B77B3" w:rsidRPr="009F6ECD" w:rsidTr="00DF2FC9">
        <w:trPr>
          <w:trHeight w:val="9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sidRPr="009F6ECD">
              <w:rPr>
                <w:color w:val="000000"/>
              </w:rPr>
              <w:t>2 02 45610 10 0000 15</w:t>
            </w:r>
            <w:r>
              <w:rPr>
                <w:color w:val="000000"/>
              </w:rPr>
              <w:t>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8B77B3" w:rsidRPr="009F6ECD" w:rsidTr="00DF2FC9">
        <w:trPr>
          <w:trHeight w:val="3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Pr>
                <w:color w:val="000000"/>
              </w:rPr>
              <w:t>2 02 49999 10 0000 150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Прочие межбюджетные трансферты, передаваемые бюджетам поселений</w:t>
            </w:r>
          </w:p>
        </w:tc>
      </w:tr>
      <w:tr w:rsidR="008B77B3" w:rsidRPr="009F6ECD" w:rsidTr="00DF2FC9">
        <w:trPr>
          <w:trHeight w:val="600"/>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lastRenderedPageBreak/>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Pr>
                <w:color w:val="000000"/>
              </w:rPr>
              <w:t>2 02 90024 10 0000 150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Прочие безвозмездные поступления в бюджеты поселений от бюджетов субъектов Российской Федерации</w:t>
            </w:r>
          </w:p>
        </w:tc>
      </w:tr>
      <w:tr w:rsidR="008B77B3" w:rsidRPr="009F6ECD" w:rsidTr="00DF2FC9">
        <w:trPr>
          <w:trHeight w:val="825"/>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sidRPr="009F6ECD">
              <w:rPr>
                <w:color w:val="000000"/>
              </w:rPr>
              <w:t>2 03 05000 10 0000 1</w:t>
            </w:r>
            <w:r>
              <w:rPr>
                <w:color w:val="000000"/>
              </w:rPr>
              <w:t>5</w:t>
            </w:r>
            <w:r w:rsidRPr="009F6ECD">
              <w:rPr>
                <w:color w:val="000000"/>
              </w:rPr>
              <w:t>0</w:t>
            </w:r>
          </w:p>
        </w:tc>
        <w:tc>
          <w:tcPr>
            <w:tcW w:w="6479" w:type="dxa"/>
            <w:tcBorders>
              <w:top w:val="nil"/>
              <w:left w:val="nil"/>
              <w:bottom w:val="single" w:sz="4" w:space="0" w:color="auto"/>
              <w:right w:val="single" w:sz="8" w:space="0" w:color="auto"/>
            </w:tcBorders>
            <w:shd w:val="clear" w:color="auto" w:fill="auto"/>
            <w:vAlign w:val="center"/>
            <w:hideMark/>
          </w:tcPr>
          <w:p w:rsidR="008B77B3" w:rsidRPr="009F6ECD" w:rsidRDefault="008B77B3" w:rsidP="00DF2FC9">
            <w:pPr>
              <w:jc w:val="center"/>
              <w:rPr>
                <w:color w:val="000000"/>
              </w:rPr>
            </w:pPr>
            <w:r w:rsidRPr="009F6ECD">
              <w:rPr>
                <w:color w:val="000000"/>
              </w:rPr>
              <w:t xml:space="preserve">Безвозмездные поступления от государственных органов в бюджет поселений </w:t>
            </w:r>
          </w:p>
        </w:tc>
      </w:tr>
      <w:tr w:rsidR="008B77B3" w:rsidRPr="009F6ECD" w:rsidTr="00DF2FC9">
        <w:trPr>
          <w:trHeight w:val="525"/>
        </w:trPr>
        <w:tc>
          <w:tcPr>
            <w:tcW w:w="1746" w:type="dxa"/>
            <w:tcBorders>
              <w:top w:val="nil"/>
              <w:left w:val="single" w:sz="8" w:space="0" w:color="auto"/>
              <w:bottom w:val="single" w:sz="4"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4" w:space="0" w:color="auto"/>
              <w:right w:val="single" w:sz="4" w:space="0" w:color="auto"/>
            </w:tcBorders>
            <w:shd w:val="clear" w:color="auto" w:fill="auto"/>
            <w:vAlign w:val="center"/>
            <w:hideMark/>
          </w:tcPr>
          <w:p w:rsidR="008B77B3" w:rsidRPr="009F6ECD" w:rsidRDefault="008B77B3" w:rsidP="00DF2FC9">
            <w:pPr>
              <w:jc w:val="center"/>
              <w:rPr>
                <w:color w:val="000000"/>
              </w:rPr>
            </w:pPr>
            <w:r>
              <w:rPr>
                <w:color w:val="000000"/>
              </w:rPr>
              <w:t>2 07 05000 10 0000 150</w:t>
            </w:r>
          </w:p>
        </w:tc>
        <w:tc>
          <w:tcPr>
            <w:tcW w:w="6479" w:type="dxa"/>
            <w:tcBorders>
              <w:top w:val="nil"/>
              <w:left w:val="nil"/>
              <w:bottom w:val="single" w:sz="4" w:space="0" w:color="auto"/>
              <w:right w:val="single" w:sz="8" w:space="0" w:color="auto"/>
            </w:tcBorders>
            <w:shd w:val="clear" w:color="auto" w:fill="auto"/>
            <w:vAlign w:val="center"/>
            <w:hideMark/>
          </w:tcPr>
          <w:p w:rsidR="008B77B3" w:rsidRPr="005C74F1" w:rsidRDefault="008B77B3" w:rsidP="00DF2FC9">
            <w:pPr>
              <w:jc w:val="center"/>
              <w:rPr>
                <w:color w:val="000000"/>
              </w:rPr>
            </w:pPr>
            <w:r w:rsidRPr="005C74F1">
              <w:t>Прочие безвозмездные поступления в бюджеты сельских поселений</w:t>
            </w:r>
          </w:p>
        </w:tc>
      </w:tr>
      <w:tr w:rsidR="008B77B3" w:rsidRPr="009F6ECD" w:rsidTr="00DF2FC9">
        <w:trPr>
          <w:trHeight w:val="1515"/>
        </w:trPr>
        <w:tc>
          <w:tcPr>
            <w:tcW w:w="1746" w:type="dxa"/>
            <w:tcBorders>
              <w:top w:val="nil"/>
              <w:left w:val="single" w:sz="8" w:space="0" w:color="auto"/>
              <w:bottom w:val="single" w:sz="8" w:space="0" w:color="auto"/>
              <w:right w:val="single" w:sz="4" w:space="0" w:color="auto"/>
            </w:tcBorders>
            <w:shd w:val="clear" w:color="auto" w:fill="auto"/>
            <w:hideMark/>
          </w:tcPr>
          <w:p w:rsidR="008B77B3" w:rsidRPr="009F6ECD" w:rsidRDefault="008B77B3" w:rsidP="00DF2FC9">
            <w:pPr>
              <w:jc w:val="center"/>
              <w:rPr>
                <w:color w:val="000000"/>
              </w:rPr>
            </w:pPr>
            <w:r w:rsidRPr="009F6ECD">
              <w:rPr>
                <w:color w:val="000000"/>
              </w:rPr>
              <w:t>010</w:t>
            </w:r>
          </w:p>
        </w:tc>
        <w:tc>
          <w:tcPr>
            <w:tcW w:w="2407" w:type="dxa"/>
            <w:tcBorders>
              <w:top w:val="nil"/>
              <w:left w:val="nil"/>
              <w:bottom w:val="single" w:sz="8" w:space="0" w:color="auto"/>
              <w:right w:val="single" w:sz="4" w:space="0" w:color="auto"/>
            </w:tcBorders>
            <w:shd w:val="clear" w:color="auto" w:fill="auto"/>
            <w:vAlign w:val="center"/>
            <w:hideMark/>
          </w:tcPr>
          <w:p w:rsidR="008B77B3" w:rsidRPr="009F6ECD" w:rsidRDefault="008B77B3" w:rsidP="00DF2FC9">
            <w:pPr>
              <w:jc w:val="center"/>
              <w:rPr>
                <w:color w:val="000000"/>
              </w:rPr>
            </w:pPr>
            <w:r w:rsidRPr="009F6ECD">
              <w:rPr>
                <w:color w:val="000000"/>
              </w:rPr>
              <w:t xml:space="preserve">2 08 05000 10 0000 </w:t>
            </w:r>
            <w:r>
              <w:rPr>
                <w:color w:val="000000"/>
              </w:rPr>
              <w:t>150</w:t>
            </w:r>
          </w:p>
        </w:tc>
        <w:tc>
          <w:tcPr>
            <w:tcW w:w="6479" w:type="dxa"/>
            <w:tcBorders>
              <w:top w:val="nil"/>
              <w:left w:val="nil"/>
              <w:bottom w:val="single" w:sz="8" w:space="0" w:color="auto"/>
              <w:right w:val="single" w:sz="8" w:space="0" w:color="auto"/>
            </w:tcBorders>
            <w:shd w:val="clear" w:color="auto" w:fill="auto"/>
            <w:vAlign w:val="center"/>
            <w:hideMark/>
          </w:tcPr>
          <w:p w:rsidR="008B77B3" w:rsidRPr="009F6ECD" w:rsidRDefault="008B77B3" w:rsidP="00DF2FC9">
            <w:pPr>
              <w:rPr>
                <w:color w:val="000000"/>
              </w:rPr>
            </w:pPr>
            <w:r w:rsidRPr="009F6ECD">
              <w:rPr>
                <w:color w:val="000000"/>
              </w:rPr>
              <w:t xml:space="preserve">Перечисления из бюджетов поселений </w:t>
            </w:r>
            <w:proofErr w:type="gramStart"/>
            <w:r w:rsidRPr="009F6ECD">
              <w:rPr>
                <w:color w:val="000000"/>
              </w:rPr>
              <w:t xml:space="preserve">( </w:t>
            </w:r>
            <w:proofErr w:type="gramEnd"/>
            <w:r w:rsidRPr="009F6ECD">
              <w:rPr>
                <w:color w:val="000000"/>
              </w:rPr>
              <w:t>в бюджеты поселений ) для осуществления возврата ( зачета ) излишне уплаченных или излишне взысканных сумм налогов, сборов и иных платежей, а также сумм процентов за несвоевременное осуществления такого возврата и процентов, начисленных на излишне взысканные суммы</w:t>
            </w: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№2</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jc w:val="right"/>
      </w:pPr>
    </w:p>
    <w:p w:rsidR="008B77B3" w:rsidRDefault="008B77B3" w:rsidP="008B77B3">
      <w:pPr>
        <w:jc w:val="center"/>
        <w:rPr>
          <w:b/>
          <w:bCs/>
          <w:color w:val="000000"/>
        </w:rPr>
      </w:pPr>
      <w:r w:rsidRPr="00FF2F42">
        <w:rPr>
          <w:b/>
          <w:bCs/>
          <w:color w:val="000000"/>
        </w:rPr>
        <w:t xml:space="preserve">Главные администраторы </w:t>
      </w:r>
      <w:proofErr w:type="gramStart"/>
      <w:r w:rsidRPr="00FF2F42">
        <w:rPr>
          <w:b/>
          <w:bCs/>
          <w:color w:val="000000"/>
        </w:rPr>
        <w:t>источников финансирования дефицита бюджета  Соколовского сельсовета</w:t>
      </w:r>
      <w:proofErr w:type="gramEnd"/>
      <w:r w:rsidRPr="00FF2F42">
        <w:rPr>
          <w:b/>
          <w:bCs/>
          <w:color w:val="000000"/>
        </w:rPr>
        <w:t xml:space="preserve"> на 2019 год и плановый период 2020 и 2021 годов.</w:t>
      </w:r>
    </w:p>
    <w:tbl>
      <w:tblPr>
        <w:tblW w:w="11060" w:type="dxa"/>
        <w:tblInd w:w="-743" w:type="dxa"/>
        <w:tblLook w:val="04A0"/>
      </w:tblPr>
      <w:tblGrid>
        <w:gridCol w:w="1900"/>
        <w:gridCol w:w="2460"/>
        <w:gridCol w:w="6700"/>
      </w:tblGrid>
      <w:tr w:rsidR="008B77B3" w:rsidRPr="00FF2F42" w:rsidTr="00DF2FC9">
        <w:trPr>
          <w:trHeight w:val="1350"/>
        </w:trPr>
        <w:tc>
          <w:tcPr>
            <w:tcW w:w="19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77B3" w:rsidRPr="00FF2F42" w:rsidRDefault="008B77B3" w:rsidP="00DF2FC9">
            <w:pPr>
              <w:jc w:val="center"/>
              <w:rPr>
                <w:b/>
                <w:bCs/>
                <w:color w:val="000000"/>
              </w:rPr>
            </w:pPr>
            <w:r w:rsidRPr="00FF2F42">
              <w:rPr>
                <w:b/>
                <w:bCs/>
                <w:color w:val="000000"/>
              </w:rPr>
              <w:t>Главный администратор  ИФДБ</w:t>
            </w:r>
          </w:p>
        </w:tc>
        <w:tc>
          <w:tcPr>
            <w:tcW w:w="2460" w:type="dxa"/>
            <w:tcBorders>
              <w:top w:val="single" w:sz="8" w:space="0" w:color="auto"/>
              <w:left w:val="nil"/>
              <w:bottom w:val="single" w:sz="4" w:space="0" w:color="auto"/>
              <w:right w:val="single" w:sz="4" w:space="0" w:color="auto"/>
            </w:tcBorders>
            <w:shd w:val="clear" w:color="auto" w:fill="auto"/>
            <w:vAlign w:val="center"/>
            <w:hideMark/>
          </w:tcPr>
          <w:p w:rsidR="008B77B3" w:rsidRPr="00FF2F42" w:rsidRDefault="008B77B3" w:rsidP="00DF2FC9">
            <w:pPr>
              <w:jc w:val="center"/>
              <w:rPr>
                <w:b/>
                <w:bCs/>
                <w:color w:val="000000"/>
              </w:rPr>
            </w:pPr>
            <w:r w:rsidRPr="00FF2F42">
              <w:rPr>
                <w:b/>
                <w:bCs/>
                <w:color w:val="000000"/>
              </w:rPr>
              <w:t>Источник финансирования дефицита бюджет</w:t>
            </w:r>
            <w:proofErr w:type="gramStart"/>
            <w:r w:rsidRPr="00FF2F42">
              <w:rPr>
                <w:b/>
                <w:bCs/>
                <w:color w:val="000000"/>
              </w:rPr>
              <w:t>а(</w:t>
            </w:r>
            <w:proofErr w:type="gramEnd"/>
            <w:r w:rsidRPr="00FF2F42">
              <w:rPr>
                <w:b/>
                <w:bCs/>
                <w:color w:val="000000"/>
              </w:rPr>
              <w:t>ИФДБ)</w:t>
            </w:r>
          </w:p>
        </w:tc>
        <w:tc>
          <w:tcPr>
            <w:tcW w:w="6700" w:type="dxa"/>
            <w:tcBorders>
              <w:top w:val="single" w:sz="8" w:space="0" w:color="auto"/>
              <w:left w:val="nil"/>
              <w:bottom w:val="single" w:sz="4" w:space="0" w:color="auto"/>
              <w:right w:val="single" w:sz="8" w:space="0" w:color="auto"/>
            </w:tcBorders>
            <w:shd w:val="clear" w:color="auto" w:fill="auto"/>
            <w:vAlign w:val="center"/>
            <w:hideMark/>
          </w:tcPr>
          <w:p w:rsidR="008B77B3" w:rsidRPr="00FF2F42" w:rsidRDefault="008B77B3" w:rsidP="00DF2FC9">
            <w:pPr>
              <w:jc w:val="center"/>
              <w:rPr>
                <w:b/>
                <w:bCs/>
                <w:color w:val="000000"/>
              </w:rPr>
            </w:pPr>
            <w:r w:rsidRPr="00FF2F42">
              <w:rPr>
                <w:b/>
                <w:bCs/>
                <w:color w:val="000000"/>
              </w:rPr>
              <w:t xml:space="preserve">Наименование главного </w:t>
            </w:r>
            <w:proofErr w:type="gramStart"/>
            <w:r w:rsidRPr="00FF2F42">
              <w:rPr>
                <w:b/>
                <w:bCs/>
                <w:color w:val="000000"/>
              </w:rPr>
              <w:t>администратора источников финансирования дефицита бюджета</w:t>
            </w:r>
            <w:proofErr w:type="gramEnd"/>
          </w:p>
        </w:tc>
      </w:tr>
      <w:tr w:rsidR="008B77B3" w:rsidRPr="00FF2F42" w:rsidTr="00DF2FC9">
        <w:trPr>
          <w:trHeight w:val="570"/>
        </w:trPr>
        <w:tc>
          <w:tcPr>
            <w:tcW w:w="1900" w:type="dxa"/>
            <w:tcBorders>
              <w:top w:val="nil"/>
              <w:left w:val="single" w:sz="8" w:space="0" w:color="auto"/>
              <w:bottom w:val="single" w:sz="4" w:space="0" w:color="auto"/>
              <w:right w:val="single" w:sz="4" w:space="0" w:color="auto"/>
            </w:tcBorders>
            <w:shd w:val="clear" w:color="auto" w:fill="auto"/>
            <w:hideMark/>
          </w:tcPr>
          <w:p w:rsidR="008B77B3" w:rsidRPr="00FF2F42" w:rsidRDefault="008B77B3" w:rsidP="00DF2FC9">
            <w:pPr>
              <w:jc w:val="center"/>
              <w:rPr>
                <w:b/>
                <w:bCs/>
                <w:color w:val="000000"/>
              </w:rPr>
            </w:pPr>
            <w:r w:rsidRPr="00FF2F42">
              <w:rPr>
                <w:b/>
                <w:bCs/>
                <w:color w:val="000000"/>
              </w:rPr>
              <w:t>010</w:t>
            </w:r>
          </w:p>
        </w:tc>
        <w:tc>
          <w:tcPr>
            <w:tcW w:w="2460" w:type="dxa"/>
            <w:tcBorders>
              <w:top w:val="nil"/>
              <w:left w:val="nil"/>
              <w:bottom w:val="single" w:sz="4" w:space="0" w:color="auto"/>
              <w:right w:val="single" w:sz="4" w:space="0" w:color="auto"/>
            </w:tcBorders>
            <w:shd w:val="clear" w:color="auto" w:fill="auto"/>
            <w:hideMark/>
          </w:tcPr>
          <w:p w:rsidR="008B77B3" w:rsidRPr="00FF2F42" w:rsidRDefault="008B77B3" w:rsidP="00DF2FC9">
            <w:pPr>
              <w:rPr>
                <w:color w:val="000000"/>
              </w:rPr>
            </w:pPr>
            <w:r w:rsidRPr="00FF2F42">
              <w:rPr>
                <w:color w:val="000000"/>
              </w:rPr>
              <w:t> </w:t>
            </w:r>
          </w:p>
        </w:tc>
        <w:tc>
          <w:tcPr>
            <w:tcW w:w="6700" w:type="dxa"/>
            <w:tcBorders>
              <w:top w:val="nil"/>
              <w:left w:val="nil"/>
              <w:bottom w:val="single" w:sz="4" w:space="0" w:color="auto"/>
              <w:right w:val="single" w:sz="8" w:space="0" w:color="auto"/>
            </w:tcBorders>
            <w:shd w:val="clear" w:color="auto" w:fill="auto"/>
            <w:hideMark/>
          </w:tcPr>
          <w:p w:rsidR="008B77B3" w:rsidRPr="00FF2F42" w:rsidRDefault="008B77B3" w:rsidP="00DF2FC9">
            <w:pPr>
              <w:rPr>
                <w:b/>
                <w:bCs/>
                <w:color w:val="000000"/>
              </w:rPr>
            </w:pPr>
            <w:r w:rsidRPr="00FF2F42">
              <w:rPr>
                <w:b/>
                <w:bCs/>
                <w:color w:val="000000"/>
              </w:rPr>
              <w:t>Администрация Соколовского сельсовета Колыванского района Новосибирской области</w:t>
            </w:r>
          </w:p>
        </w:tc>
      </w:tr>
      <w:tr w:rsidR="008B77B3" w:rsidRPr="00FF2F42" w:rsidTr="00DF2FC9">
        <w:trPr>
          <w:trHeight w:val="600"/>
        </w:trPr>
        <w:tc>
          <w:tcPr>
            <w:tcW w:w="1900" w:type="dxa"/>
            <w:tcBorders>
              <w:top w:val="nil"/>
              <w:left w:val="single" w:sz="8" w:space="0" w:color="auto"/>
              <w:bottom w:val="single" w:sz="4" w:space="0" w:color="auto"/>
              <w:right w:val="single" w:sz="4" w:space="0" w:color="auto"/>
            </w:tcBorders>
            <w:shd w:val="clear" w:color="auto" w:fill="auto"/>
            <w:hideMark/>
          </w:tcPr>
          <w:p w:rsidR="008B77B3" w:rsidRPr="00FF2F42" w:rsidRDefault="008B77B3" w:rsidP="00DF2FC9">
            <w:pPr>
              <w:jc w:val="center"/>
              <w:rPr>
                <w:color w:val="000000"/>
              </w:rPr>
            </w:pPr>
            <w:r w:rsidRPr="00FF2F42">
              <w:rPr>
                <w:color w:val="000000"/>
              </w:rPr>
              <w:t>010</w:t>
            </w:r>
          </w:p>
        </w:tc>
        <w:tc>
          <w:tcPr>
            <w:tcW w:w="2460" w:type="dxa"/>
            <w:tcBorders>
              <w:top w:val="nil"/>
              <w:left w:val="nil"/>
              <w:bottom w:val="single" w:sz="4" w:space="0" w:color="auto"/>
              <w:right w:val="single" w:sz="4" w:space="0" w:color="auto"/>
            </w:tcBorders>
            <w:shd w:val="clear" w:color="auto" w:fill="auto"/>
            <w:vAlign w:val="center"/>
            <w:hideMark/>
          </w:tcPr>
          <w:p w:rsidR="008B77B3" w:rsidRPr="00FF2F42" w:rsidRDefault="008B77B3" w:rsidP="00DF2FC9">
            <w:pPr>
              <w:jc w:val="center"/>
              <w:rPr>
                <w:color w:val="000000"/>
              </w:rPr>
            </w:pPr>
            <w:r w:rsidRPr="00FF2F42">
              <w:rPr>
                <w:color w:val="000000"/>
              </w:rPr>
              <w:t xml:space="preserve"> 0 10 30000 10 0000 710</w:t>
            </w:r>
          </w:p>
        </w:tc>
        <w:tc>
          <w:tcPr>
            <w:tcW w:w="6700" w:type="dxa"/>
            <w:tcBorders>
              <w:top w:val="nil"/>
              <w:left w:val="nil"/>
              <w:bottom w:val="single" w:sz="4" w:space="0" w:color="auto"/>
              <w:right w:val="single" w:sz="8" w:space="0" w:color="auto"/>
            </w:tcBorders>
            <w:shd w:val="clear" w:color="auto" w:fill="auto"/>
            <w:hideMark/>
          </w:tcPr>
          <w:p w:rsidR="008B77B3" w:rsidRPr="00FF2F42" w:rsidRDefault="008B77B3" w:rsidP="00DF2FC9">
            <w:pPr>
              <w:rPr>
                <w:color w:val="000000"/>
              </w:rPr>
            </w:pPr>
            <w:r w:rsidRPr="00FF2F42">
              <w:rPr>
                <w:color w:val="000000"/>
              </w:rPr>
              <w:t>Бюджетные кредиты, полученные от других бюджетов бюджетной системы РФ бюджетам поселений</w:t>
            </w:r>
          </w:p>
        </w:tc>
      </w:tr>
      <w:tr w:rsidR="008B77B3" w:rsidRPr="00FF2F42" w:rsidTr="00DF2FC9">
        <w:trPr>
          <w:trHeight w:val="600"/>
        </w:trPr>
        <w:tc>
          <w:tcPr>
            <w:tcW w:w="1900" w:type="dxa"/>
            <w:tcBorders>
              <w:top w:val="nil"/>
              <w:left w:val="single" w:sz="8" w:space="0" w:color="auto"/>
              <w:bottom w:val="single" w:sz="4" w:space="0" w:color="auto"/>
              <w:right w:val="single" w:sz="4" w:space="0" w:color="auto"/>
            </w:tcBorders>
            <w:shd w:val="clear" w:color="auto" w:fill="auto"/>
            <w:hideMark/>
          </w:tcPr>
          <w:p w:rsidR="008B77B3" w:rsidRPr="00FF2F42" w:rsidRDefault="008B77B3" w:rsidP="00DF2FC9">
            <w:pPr>
              <w:jc w:val="center"/>
              <w:rPr>
                <w:color w:val="000000"/>
              </w:rPr>
            </w:pPr>
            <w:r w:rsidRPr="00FF2F42">
              <w:rPr>
                <w:color w:val="000000"/>
              </w:rPr>
              <w:t>010</w:t>
            </w:r>
          </w:p>
        </w:tc>
        <w:tc>
          <w:tcPr>
            <w:tcW w:w="2460" w:type="dxa"/>
            <w:tcBorders>
              <w:top w:val="nil"/>
              <w:left w:val="nil"/>
              <w:bottom w:val="single" w:sz="4" w:space="0" w:color="auto"/>
              <w:right w:val="single" w:sz="4" w:space="0" w:color="auto"/>
            </w:tcBorders>
            <w:shd w:val="clear" w:color="auto" w:fill="auto"/>
            <w:vAlign w:val="center"/>
            <w:hideMark/>
          </w:tcPr>
          <w:p w:rsidR="008B77B3" w:rsidRPr="00FF2F42" w:rsidRDefault="008B77B3" w:rsidP="00DF2FC9">
            <w:pPr>
              <w:jc w:val="center"/>
              <w:rPr>
                <w:color w:val="000000"/>
              </w:rPr>
            </w:pPr>
            <w:r w:rsidRPr="00FF2F42">
              <w:rPr>
                <w:color w:val="000000"/>
              </w:rPr>
              <w:t>0 10 30000 10 0000 810</w:t>
            </w:r>
          </w:p>
        </w:tc>
        <w:tc>
          <w:tcPr>
            <w:tcW w:w="6700" w:type="dxa"/>
            <w:tcBorders>
              <w:top w:val="nil"/>
              <w:left w:val="nil"/>
              <w:bottom w:val="single" w:sz="4" w:space="0" w:color="auto"/>
              <w:right w:val="single" w:sz="8" w:space="0" w:color="auto"/>
            </w:tcBorders>
            <w:shd w:val="clear" w:color="auto" w:fill="auto"/>
            <w:hideMark/>
          </w:tcPr>
          <w:p w:rsidR="008B77B3" w:rsidRPr="00FF2F42" w:rsidRDefault="008B77B3" w:rsidP="00DF2FC9">
            <w:pPr>
              <w:rPr>
                <w:color w:val="000000"/>
              </w:rPr>
            </w:pPr>
            <w:r w:rsidRPr="00FF2F42">
              <w:rPr>
                <w:color w:val="000000"/>
              </w:rPr>
              <w:t>Погашение бюджетных кредитов, полученных от других бюджетов бюджетной системы РФ бюджетам поселений</w:t>
            </w:r>
          </w:p>
        </w:tc>
      </w:tr>
      <w:tr w:rsidR="008B77B3" w:rsidRPr="00FF2F42" w:rsidTr="00DF2FC9">
        <w:trPr>
          <w:trHeight w:val="540"/>
        </w:trPr>
        <w:tc>
          <w:tcPr>
            <w:tcW w:w="1900" w:type="dxa"/>
            <w:tcBorders>
              <w:top w:val="nil"/>
              <w:left w:val="single" w:sz="8" w:space="0" w:color="auto"/>
              <w:bottom w:val="single" w:sz="4" w:space="0" w:color="auto"/>
              <w:right w:val="single" w:sz="4" w:space="0" w:color="auto"/>
            </w:tcBorders>
            <w:shd w:val="clear" w:color="auto" w:fill="auto"/>
            <w:hideMark/>
          </w:tcPr>
          <w:p w:rsidR="008B77B3" w:rsidRPr="00FF2F42" w:rsidRDefault="008B77B3" w:rsidP="00DF2FC9">
            <w:pPr>
              <w:jc w:val="center"/>
              <w:rPr>
                <w:color w:val="000000"/>
              </w:rPr>
            </w:pPr>
            <w:r w:rsidRPr="00FF2F42">
              <w:rPr>
                <w:color w:val="000000"/>
              </w:rPr>
              <w:t>010</w:t>
            </w:r>
          </w:p>
        </w:tc>
        <w:tc>
          <w:tcPr>
            <w:tcW w:w="2460" w:type="dxa"/>
            <w:tcBorders>
              <w:top w:val="nil"/>
              <w:left w:val="nil"/>
              <w:bottom w:val="single" w:sz="4" w:space="0" w:color="auto"/>
              <w:right w:val="single" w:sz="4" w:space="0" w:color="auto"/>
            </w:tcBorders>
            <w:shd w:val="clear" w:color="auto" w:fill="auto"/>
            <w:vAlign w:val="center"/>
            <w:hideMark/>
          </w:tcPr>
          <w:p w:rsidR="008B77B3" w:rsidRPr="00FF2F42" w:rsidRDefault="008B77B3" w:rsidP="00DF2FC9">
            <w:pPr>
              <w:jc w:val="center"/>
              <w:rPr>
                <w:color w:val="000000"/>
              </w:rPr>
            </w:pPr>
            <w:r w:rsidRPr="00FF2F42">
              <w:rPr>
                <w:color w:val="000000"/>
              </w:rPr>
              <w:t>0 10 50201 10 0000 510</w:t>
            </w:r>
          </w:p>
        </w:tc>
        <w:tc>
          <w:tcPr>
            <w:tcW w:w="6700" w:type="dxa"/>
            <w:tcBorders>
              <w:top w:val="nil"/>
              <w:left w:val="nil"/>
              <w:bottom w:val="single" w:sz="4" w:space="0" w:color="auto"/>
              <w:right w:val="single" w:sz="8" w:space="0" w:color="auto"/>
            </w:tcBorders>
            <w:shd w:val="clear" w:color="auto" w:fill="auto"/>
            <w:hideMark/>
          </w:tcPr>
          <w:p w:rsidR="008B77B3" w:rsidRPr="00FF2F42" w:rsidRDefault="008B77B3" w:rsidP="00DF2FC9">
            <w:pPr>
              <w:rPr>
                <w:color w:val="000000"/>
              </w:rPr>
            </w:pPr>
            <w:r w:rsidRPr="00FF2F42">
              <w:rPr>
                <w:color w:val="000000"/>
              </w:rPr>
              <w:t>Увеличение прочих остатков денежных средств бюджетов поселений</w:t>
            </w:r>
          </w:p>
        </w:tc>
      </w:tr>
      <w:tr w:rsidR="008B77B3" w:rsidRPr="00FF2F42" w:rsidTr="00DF2FC9">
        <w:trPr>
          <w:trHeight w:val="615"/>
        </w:trPr>
        <w:tc>
          <w:tcPr>
            <w:tcW w:w="1900" w:type="dxa"/>
            <w:tcBorders>
              <w:top w:val="nil"/>
              <w:left w:val="single" w:sz="8" w:space="0" w:color="auto"/>
              <w:bottom w:val="single" w:sz="8" w:space="0" w:color="auto"/>
              <w:right w:val="single" w:sz="4" w:space="0" w:color="auto"/>
            </w:tcBorders>
            <w:shd w:val="clear" w:color="auto" w:fill="auto"/>
            <w:hideMark/>
          </w:tcPr>
          <w:p w:rsidR="008B77B3" w:rsidRPr="00FF2F42" w:rsidRDefault="008B77B3" w:rsidP="00DF2FC9">
            <w:pPr>
              <w:jc w:val="center"/>
              <w:rPr>
                <w:color w:val="000000"/>
              </w:rPr>
            </w:pPr>
            <w:r w:rsidRPr="00FF2F42">
              <w:rPr>
                <w:color w:val="000000"/>
              </w:rPr>
              <w:t>010</w:t>
            </w:r>
          </w:p>
        </w:tc>
        <w:tc>
          <w:tcPr>
            <w:tcW w:w="2460" w:type="dxa"/>
            <w:tcBorders>
              <w:top w:val="nil"/>
              <w:left w:val="nil"/>
              <w:bottom w:val="single" w:sz="8" w:space="0" w:color="auto"/>
              <w:right w:val="single" w:sz="4" w:space="0" w:color="auto"/>
            </w:tcBorders>
            <w:shd w:val="clear" w:color="auto" w:fill="auto"/>
            <w:vAlign w:val="center"/>
            <w:hideMark/>
          </w:tcPr>
          <w:p w:rsidR="008B77B3" w:rsidRPr="00FF2F42" w:rsidRDefault="008B77B3" w:rsidP="00DF2FC9">
            <w:pPr>
              <w:jc w:val="center"/>
              <w:rPr>
                <w:color w:val="000000"/>
              </w:rPr>
            </w:pPr>
            <w:r w:rsidRPr="00FF2F42">
              <w:rPr>
                <w:color w:val="000000"/>
              </w:rPr>
              <w:t>0 10 50201 10 0000 610</w:t>
            </w:r>
          </w:p>
        </w:tc>
        <w:tc>
          <w:tcPr>
            <w:tcW w:w="6700" w:type="dxa"/>
            <w:tcBorders>
              <w:top w:val="nil"/>
              <w:left w:val="nil"/>
              <w:bottom w:val="single" w:sz="8" w:space="0" w:color="auto"/>
              <w:right w:val="single" w:sz="8" w:space="0" w:color="auto"/>
            </w:tcBorders>
            <w:shd w:val="clear" w:color="auto" w:fill="auto"/>
            <w:hideMark/>
          </w:tcPr>
          <w:p w:rsidR="008B77B3" w:rsidRPr="00FF2F42" w:rsidRDefault="008B77B3" w:rsidP="00DF2FC9">
            <w:pPr>
              <w:rPr>
                <w:color w:val="000000"/>
              </w:rPr>
            </w:pPr>
            <w:r w:rsidRPr="00FF2F42">
              <w:rPr>
                <w:color w:val="000000"/>
              </w:rPr>
              <w:t>Уменьшение прочих остатков денежных средств бюджетов поселений</w:t>
            </w: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 3</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jc w:val="center"/>
        <w:rPr>
          <w:b/>
        </w:rPr>
      </w:pPr>
      <w:r w:rsidRPr="00FF2F42">
        <w:rPr>
          <w:b/>
        </w:rPr>
        <w:t>Доходная часть бюджета Соколовского сельсовета на 2019 год.</w:t>
      </w:r>
    </w:p>
    <w:p w:rsidR="008B77B3" w:rsidRDefault="008B77B3" w:rsidP="008B77B3">
      <w:pPr>
        <w:ind w:firstLineChars="500" w:firstLine="1200"/>
        <w:jc w:val="right"/>
        <w:rPr>
          <w:color w:val="000000"/>
        </w:rPr>
      </w:pPr>
      <w:r w:rsidRPr="00FF2F42">
        <w:rPr>
          <w:color w:val="000000"/>
        </w:rPr>
        <w:t>Таблица 1</w:t>
      </w:r>
    </w:p>
    <w:p w:rsidR="008B77B3" w:rsidRPr="000C3999" w:rsidRDefault="008B77B3" w:rsidP="008B77B3">
      <w:pPr>
        <w:jc w:val="right"/>
        <w:rPr>
          <w:color w:val="000000"/>
          <w:sz w:val="18"/>
          <w:szCs w:val="18"/>
        </w:rPr>
      </w:pPr>
      <w:r w:rsidRPr="000C3999">
        <w:rPr>
          <w:color w:val="000000"/>
          <w:sz w:val="18"/>
          <w:szCs w:val="18"/>
        </w:rPr>
        <w:t>(тыс</w:t>
      </w:r>
      <w:proofErr w:type="gramStart"/>
      <w:r w:rsidRPr="000C3999">
        <w:rPr>
          <w:color w:val="000000"/>
          <w:sz w:val="18"/>
          <w:szCs w:val="18"/>
        </w:rPr>
        <w:t>.р</w:t>
      </w:r>
      <w:proofErr w:type="gramEnd"/>
      <w:r w:rsidRPr="000C3999">
        <w:rPr>
          <w:color w:val="000000"/>
          <w:sz w:val="18"/>
          <w:szCs w:val="18"/>
        </w:rPr>
        <w:t>уб.)</w:t>
      </w:r>
    </w:p>
    <w:tbl>
      <w:tblPr>
        <w:tblW w:w="11037" w:type="dxa"/>
        <w:tblInd w:w="-885" w:type="dxa"/>
        <w:tblLayout w:type="fixed"/>
        <w:tblLook w:val="04A0"/>
      </w:tblPr>
      <w:tblGrid>
        <w:gridCol w:w="1560"/>
        <w:gridCol w:w="2835"/>
        <w:gridCol w:w="5529"/>
        <w:gridCol w:w="1113"/>
      </w:tblGrid>
      <w:tr w:rsidR="008B77B3" w:rsidRPr="000C3999" w:rsidTr="00DF2FC9">
        <w:trPr>
          <w:trHeight w:val="907"/>
        </w:trPr>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lastRenderedPageBreak/>
              <w:t>Главный администратор  ИФДБ</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Код</w:t>
            </w:r>
          </w:p>
        </w:tc>
        <w:tc>
          <w:tcPr>
            <w:tcW w:w="5529" w:type="dxa"/>
            <w:tcBorders>
              <w:top w:val="single" w:sz="8" w:space="0" w:color="auto"/>
              <w:left w:val="nil"/>
              <w:bottom w:val="single" w:sz="4" w:space="0" w:color="auto"/>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 xml:space="preserve">     Наименование групп, подгрупп,</w:t>
            </w:r>
            <w:r>
              <w:rPr>
                <w:b/>
                <w:bCs/>
                <w:color w:val="000000"/>
              </w:rPr>
              <w:t xml:space="preserve"> </w:t>
            </w:r>
            <w:r w:rsidRPr="000C3999">
              <w:rPr>
                <w:b/>
                <w:bCs/>
                <w:color w:val="000000"/>
              </w:rPr>
              <w:t>статей доходов</w:t>
            </w:r>
          </w:p>
        </w:tc>
        <w:tc>
          <w:tcPr>
            <w:tcW w:w="1113" w:type="dxa"/>
            <w:tcBorders>
              <w:top w:val="single" w:sz="8" w:space="0" w:color="auto"/>
              <w:left w:val="nil"/>
              <w:bottom w:val="single" w:sz="4" w:space="0" w:color="auto"/>
              <w:right w:val="single" w:sz="8"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Сумма</w:t>
            </w:r>
          </w:p>
        </w:tc>
      </w:tr>
      <w:tr w:rsidR="008B77B3" w:rsidRPr="000C3999" w:rsidTr="00DF2FC9">
        <w:trPr>
          <w:trHeight w:val="420"/>
        </w:trPr>
        <w:tc>
          <w:tcPr>
            <w:tcW w:w="1560" w:type="dxa"/>
            <w:tcBorders>
              <w:top w:val="nil"/>
              <w:left w:val="single" w:sz="8" w:space="0" w:color="auto"/>
              <w:bottom w:val="single" w:sz="4" w:space="0" w:color="auto"/>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000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xml:space="preserve"> 1 01 00000 00 0000 000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Налоги на прибыль</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102</w:t>
            </w:r>
            <w:r>
              <w:rPr>
                <w:b/>
                <w:bCs/>
                <w:color w:val="000000"/>
              </w:rPr>
              <w:t>1</w:t>
            </w:r>
            <w:r w:rsidRPr="000C3999">
              <w:rPr>
                <w:b/>
                <w:bCs/>
                <w:color w:val="000000"/>
              </w:rPr>
              <w:t>,70</w:t>
            </w:r>
          </w:p>
        </w:tc>
      </w:tr>
      <w:tr w:rsidR="008B77B3" w:rsidRPr="000C3999" w:rsidTr="00DF2FC9">
        <w:trPr>
          <w:trHeight w:val="153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1 01 02010 01 1000 110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1014,10</w:t>
            </w:r>
          </w:p>
        </w:tc>
      </w:tr>
      <w:tr w:rsidR="008B77B3" w:rsidRPr="000C3999" w:rsidTr="00DF2FC9">
        <w:trPr>
          <w:trHeight w:val="151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1 01 02010 01 2100 110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157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1 01 02020 01 1000 110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157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1 01 02010 01 30000 110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налогов осуществляются в соответствии со статьями 227, 227.1 и 228 Налогового кодекса Российской федерации</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Pr>
                <w:color w:val="000000"/>
              </w:rPr>
              <w:t>1,0</w:t>
            </w:r>
          </w:p>
        </w:tc>
      </w:tr>
      <w:tr w:rsidR="008B77B3" w:rsidRPr="000C3999" w:rsidTr="00DF2FC9">
        <w:trPr>
          <w:trHeight w:val="151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1 01 02030 01 1000 110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roofErr w:type="gramStart"/>
            <w:r w:rsidRPr="000C3999">
              <w:rPr>
                <w:color w:val="000000"/>
              </w:rPr>
              <w:t xml:space="preserve">( </w:t>
            </w:r>
            <w:proofErr w:type="gramEnd"/>
            <w:r w:rsidRPr="000C3999">
              <w:rPr>
                <w:color w:val="000000"/>
              </w:rPr>
              <w:t>сумма платежа ( перерасчеты, недоимка и задолженность по соответствующему платежу, в том числе по отменному)</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3,00</w:t>
            </w:r>
          </w:p>
        </w:tc>
      </w:tr>
      <w:tr w:rsidR="008B77B3" w:rsidRPr="000C3999" w:rsidTr="00DF2FC9">
        <w:trPr>
          <w:trHeight w:val="101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1 01 02030 01 2100 110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roofErr w:type="gramStart"/>
            <w:r w:rsidRPr="000C3999">
              <w:rPr>
                <w:color w:val="000000"/>
              </w:rPr>
              <w:t xml:space="preserve">( </w:t>
            </w:r>
            <w:proofErr w:type="gramEnd"/>
            <w:r w:rsidRPr="000C3999">
              <w:rPr>
                <w:color w:val="000000"/>
              </w:rPr>
              <w:t>пени по соответствующему платежу)</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0,10</w:t>
            </w:r>
          </w:p>
        </w:tc>
      </w:tr>
      <w:tr w:rsidR="008B77B3" w:rsidRPr="000C3999" w:rsidTr="00DF2FC9">
        <w:trPr>
          <w:trHeight w:val="1536"/>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1 01 02030 01 3000 110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roofErr w:type="gramStart"/>
            <w:r w:rsidRPr="000C3999">
              <w:rPr>
                <w:color w:val="000000"/>
              </w:rPr>
              <w:t xml:space="preserve">(  </w:t>
            </w:r>
            <w:proofErr w:type="gramEnd"/>
            <w:r w:rsidRPr="000C3999">
              <w:rPr>
                <w:color w:val="000000"/>
              </w:rPr>
              <w:t>суммы денежных взысканий (штрафов) по соответствующему платежу согласно законодательству Российской Федерации)</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0,50</w:t>
            </w:r>
          </w:p>
        </w:tc>
      </w:tr>
      <w:tr w:rsidR="008B77B3" w:rsidRPr="000C3999" w:rsidTr="00DF2FC9">
        <w:trPr>
          <w:trHeight w:val="157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1 01 02040 01 1000 110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Pr>
                <w:color w:val="000000"/>
              </w:rPr>
              <w:t>1</w:t>
            </w:r>
            <w:r w:rsidRPr="000C3999">
              <w:rPr>
                <w:color w:val="000000"/>
              </w:rPr>
              <w:t>,00</w:t>
            </w:r>
          </w:p>
        </w:tc>
      </w:tr>
      <w:tr w:rsidR="008B77B3" w:rsidRPr="000C3999" w:rsidTr="00DF2FC9">
        <w:trPr>
          <w:trHeight w:val="389"/>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100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xml:space="preserve"> 1 03 00000 00 0000 000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Акцизы по подакцизным товарам</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708,40</w:t>
            </w:r>
          </w:p>
        </w:tc>
      </w:tr>
      <w:tr w:rsidR="008B77B3" w:rsidRPr="000C3999" w:rsidTr="00DF2FC9">
        <w:trPr>
          <w:trHeight w:val="3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lastRenderedPageBreak/>
              <w:t>100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 xml:space="preserve"> 1 03 02231</w:t>
            </w:r>
            <w:r w:rsidRPr="000C3999">
              <w:rPr>
                <w:color w:val="000000"/>
              </w:rPr>
              <w:t xml:space="preserve"> </w:t>
            </w:r>
            <w:r>
              <w:rPr>
                <w:color w:val="000000"/>
              </w:rPr>
              <w:t>10</w:t>
            </w:r>
            <w:r w:rsidRPr="000C3999">
              <w:rPr>
                <w:color w:val="000000"/>
              </w:rPr>
              <w:t xml:space="preserve"> 0000 110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Доходы от уплаты акцизов на дизельное топливо</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305,40</w:t>
            </w:r>
          </w:p>
        </w:tc>
      </w:tr>
      <w:tr w:rsidR="008B77B3" w:rsidRPr="000C3999" w:rsidTr="00DF2FC9">
        <w:trPr>
          <w:trHeight w:val="73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100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 xml:space="preserve"> 1 03 02241</w:t>
            </w:r>
            <w:r w:rsidRPr="000C3999">
              <w:rPr>
                <w:color w:val="000000"/>
              </w:rPr>
              <w:t xml:space="preserve"> </w:t>
            </w:r>
            <w:r>
              <w:rPr>
                <w:color w:val="000000"/>
              </w:rPr>
              <w:t>10</w:t>
            </w:r>
            <w:r w:rsidRPr="000C3999">
              <w:rPr>
                <w:color w:val="000000"/>
              </w:rPr>
              <w:t xml:space="preserve"> 0000 110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Доходы от уплаты акцизов на моторные масла для дизельных и (или) карбюраторных (</w:t>
            </w:r>
            <w:proofErr w:type="spellStart"/>
            <w:r w:rsidRPr="000C3999">
              <w:rPr>
                <w:color w:val="000000"/>
              </w:rPr>
              <w:t>инжекторных</w:t>
            </w:r>
            <w:proofErr w:type="spellEnd"/>
            <w:r w:rsidRPr="000C3999">
              <w:rPr>
                <w:color w:val="000000"/>
              </w:rPr>
              <w:t>) двигателей</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2,20</w:t>
            </w:r>
          </w:p>
        </w:tc>
      </w:tr>
      <w:tr w:rsidR="008B77B3" w:rsidRPr="000C3999" w:rsidTr="00DF2FC9">
        <w:trPr>
          <w:trHeight w:val="3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100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 xml:space="preserve"> 1 03 02251</w:t>
            </w:r>
            <w:r w:rsidRPr="000C3999">
              <w:rPr>
                <w:color w:val="000000"/>
              </w:rPr>
              <w:t xml:space="preserve"> </w:t>
            </w:r>
            <w:r>
              <w:rPr>
                <w:color w:val="000000"/>
              </w:rPr>
              <w:t>10</w:t>
            </w:r>
            <w:r w:rsidRPr="000C3999">
              <w:rPr>
                <w:color w:val="000000"/>
              </w:rPr>
              <w:t xml:space="preserve"> 0000 110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Доходы от уплаты акцизов на автомобильный бензин</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453,10</w:t>
            </w:r>
          </w:p>
        </w:tc>
      </w:tr>
      <w:tr w:rsidR="008B77B3" w:rsidRPr="000C3999" w:rsidTr="00DF2FC9">
        <w:trPr>
          <w:trHeight w:val="34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100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 xml:space="preserve"> 1 03 02261</w:t>
            </w:r>
            <w:r w:rsidRPr="000C3999">
              <w:rPr>
                <w:color w:val="000000"/>
              </w:rPr>
              <w:t xml:space="preserve"> </w:t>
            </w:r>
            <w:r>
              <w:rPr>
                <w:color w:val="000000"/>
              </w:rPr>
              <w:t>10</w:t>
            </w:r>
            <w:r w:rsidRPr="000C3999">
              <w:rPr>
                <w:color w:val="000000"/>
              </w:rPr>
              <w:t xml:space="preserve"> 0000 110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Доходы от уплаты акцизов на прямогонный бензин</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-52,30</w:t>
            </w:r>
          </w:p>
        </w:tc>
      </w:tr>
      <w:tr w:rsidR="008B77B3" w:rsidRPr="000C3999" w:rsidTr="00DF2FC9">
        <w:trPr>
          <w:trHeight w:val="34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F45B5E" w:rsidRDefault="008B77B3" w:rsidP="00DF2FC9">
            <w:pPr>
              <w:jc w:val="center"/>
              <w:rPr>
                <w:b/>
                <w:color w:val="000000"/>
              </w:rPr>
            </w:pPr>
            <w:r w:rsidRPr="00F45B5E">
              <w:rPr>
                <w:b/>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F45B5E" w:rsidRDefault="008B77B3" w:rsidP="00DF2FC9">
            <w:pPr>
              <w:jc w:val="center"/>
              <w:rPr>
                <w:b/>
                <w:color w:val="000000"/>
              </w:rPr>
            </w:pPr>
            <w:r w:rsidRPr="00F45B5E">
              <w:rPr>
                <w:b/>
                <w:color w:val="000000"/>
              </w:rPr>
              <w:t>1 05 03000 01 0000 110</w:t>
            </w:r>
          </w:p>
        </w:tc>
        <w:tc>
          <w:tcPr>
            <w:tcW w:w="5529" w:type="dxa"/>
            <w:tcBorders>
              <w:top w:val="nil"/>
              <w:left w:val="nil"/>
              <w:bottom w:val="single" w:sz="4" w:space="0" w:color="auto"/>
              <w:right w:val="single" w:sz="4" w:space="0" w:color="auto"/>
            </w:tcBorders>
            <w:shd w:val="clear" w:color="auto" w:fill="auto"/>
            <w:hideMark/>
          </w:tcPr>
          <w:p w:rsidR="008B77B3" w:rsidRPr="00F45B5E" w:rsidRDefault="008B77B3" w:rsidP="00DF2FC9">
            <w:pPr>
              <w:rPr>
                <w:b/>
                <w:color w:val="000000"/>
              </w:rPr>
            </w:pPr>
            <w:r w:rsidRPr="00F45B5E">
              <w:rPr>
                <w:b/>
                <w:color w:val="000000"/>
              </w:rPr>
              <w:t>Единый сельскохозяйственный налог</w:t>
            </w:r>
          </w:p>
        </w:tc>
        <w:tc>
          <w:tcPr>
            <w:tcW w:w="1113" w:type="dxa"/>
            <w:tcBorders>
              <w:top w:val="nil"/>
              <w:left w:val="nil"/>
              <w:bottom w:val="single" w:sz="4" w:space="0" w:color="auto"/>
              <w:right w:val="single" w:sz="8" w:space="0" w:color="auto"/>
            </w:tcBorders>
            <w:shd w:val="clear" w:color="auto" w:fill="auto"/>
            <w:hideMark/>
          </w:tcPr>
          <w:p w:rsidR="008B77B3" w:rsidRPr="00F45B5E" w:rsidRDefault="008B77B3" w:rsidP="00DF2FC9">
            <w:pPr>
              <w:jc w:val="center"/>
              <w:rPr>
                <w:b/>
                <w:color w:val="000000"/>
              </w:rPr>
            </w:pPr>
            <w:r w:rsidRPr="00F45B5E">
              <w:rPr>
                <w:b/>
                <w:color w:val="000000"/>
              </w:rPr>
              <w:t>1,0</w:t>
            </w:r>
          </w:p>
        </w:tc>
      </w:tr>
      <w:tr w:rsidR="008B77B3" w:rsidRPr="000C3999" w:rsidTr="00DF2FC9">
        <w:trPr>
          <w:trHeight w:val="345"/>
        </w:trPr>
        <w:tc>
          <w:tcPr>
            <w:tcW w:w="1560" w:type="dxa"/>
            <w:tcBorders>
              <w:top w:val="nil"/>
              <w:left w:val="single" w:sz="8" w:space="0" w:color="auto"/>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1 05 03010 01 1000 110</w:t>
            </w:r>
          </w:p>
        </w:tc>
        <w:tc>
          <w:tcPr>
            <w:tcW w:w="5529" w:type="dxa"/>
            <w:tcBorders>
              <w:top w:val="nil"/>
              <w:left w:val="nil"/>
              <w:bottom w:val="single" w:sz="4" w:space="0" w:color="auto"/>
              <w:right w:val="single" w:sz="4" w:space="0" w:color="auto"/>
            </w:tcBorders>
            <w:shd w:val="clear" w:color="auto" w:fill="auto"/>
            <w:hideMark/>
          </w:tcPr>
          <w:p w:rsidR="008B77B3" w:rsidRDefault="008B77B3" w:rsidP="00DF2FC9">
            <w:pPr>
              <w:rPr>
                <w:color w:val="000000"/>
              </w:rPr>
            </w:pPr>
            <w:r>
              <w:rPr>
                <w:color w:val="000000"/>
              </w:rPr>
              <w:t>Единый сельскохозяйственный нало</w:t>
            </w:r>
            <w:proofErr w:type="gramStart"/>
            <w:r>
              <w:rPr>
                <w:color w:val="000000"/>
              </w:rPr>
              <w:t>г(</w:t>
            </w:r>
            <w:proofErr w:type="gramEnd"/>
            <w:r>
              <w:rPr>
                <w:color w:val="000000"/>
              </w:rPr>
              <w:t>сумма платежа расчеты, недоимка и задолженность по соответствующему платежу, в том числе по отмененному</w:t>
            </w:r>
          </w:p>
        </w:tc>
        <w:tc>
          <w:tcPr>
            <w:tcW w:w="1113"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0,9</w:t>
            </w:r>
          </w:p>
        </w:tc>
      </w:tr>
      <w:tr w:rsidR="008B77B3" w:rsidRPr="000C3999" w:rsidTr="00DF2FC9">
        <w:trPr>
          <w:trHeight w:val="345"/>
        </w:trPr>
        <w:tc>
          <w:tcPr>
            <w:tcW w:w="1560" w:type="dxa"/>
            <w:tcBorders>
              <w:top w:val="nil"/>
              <w:left w:val="single" w:sz="8" w:space="0" w:color="auto"/>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1 05 03010 01 2100 110</w:t>
            </w:r>
          </w:p>
        </w:tc>
        <w:tc>
          <w:tcPr>
            <w:tcW w:w="5529" w:type="dxa"/>
            <w:tcBorders>
              <w:top w:val="nil"/>
              <w:left w:val="nil"/>
              <w:bottom w:val="single" w:sz="4" w:space="0" w:color="auto"/>
              <w:right w:val="single" w:sz="4" w:space="0" w:color="auto"/>
            </w:tcBorders>
            <w:shd w:val="clear" w:color="auto" w:fill="auto"/>
            <w:hideMark/>
          </w:tcPr>
          <w:p w:rsidR="008B77B3" w:rsidRDefault="008B77B3" w:rsidP="00DF2FC9">
            <w:pPr>
              <w:rPr>
                <w:color w:val="000000"/>
              </w:rPr>
            </w:pPr>
            <w:r>
              <w:rPr>
                <w:color w:val="000000"/>
              </w:rPr>
              <w:t>Единый сельскохозяйственный нало</w:t>
            </w:r>
            <w:proofErr w:type="gramStart"/>
            <w:r>
              <w:rPr>
                <w:color w:val="000000"/>
              </w:rPr>
              <w:t>г(</w:t>
            </w:r>
            <w:proofErr w:type="gramEnd"/>
            <w:r>
              <w:rPr>
                <w:color w:val="000000"/>
              </w:rPr>
              <w:t>пени по соответствующему платежу</w:t>
            </w:r>
          </w:p>
        </w:tc>
        <w:tc>
          <w:tcPr>
            <w:tcW w:w="1113"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0,1</w:t>
            </w:r>
          </w:p>
        </w:tc>
      </w:tr>
      <w:tr w:rsidR="008B77B3" w:rsidRPr="000C3999" w:rsidTr="00DF2FC9">
        <w:trPr>
          <w:trHeight w:val="48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182</w:t>
            </w:r>
          </w:p>
        </w:tc>
        <w:tc>
          <w:tcPr>
            <w:tcW w:w="2835" w:type="dxa"/>
            <w:tcBorders>
              <w:top w:val="nil"/>
              <w:left w:val="nil"/>
              <w:bottom w:val="single" w:sz="4" w:space="0" w:color="auto"/>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 xml:space="preserve"> 1 06 00000 00 0000 000</w:t>
            </w:r>
          </w:p>
        </w:tc>
        <w:tc>
          <w:tcPr>
            <w:tcW w:w="5529" w:type="dxa"/>
            <w:tcBorders>
              <w:top w:val="nil"/>
              <w:left w:val="nil"/>
              <w:bottom w:val="single" w:sz="4" w:space="0" w:color="auto"/>
              <w:right w:val="single" w:sz="4" w:space="0" w:color="auto"/>
            </w:tcBorders>
            <w:shd w:val="clear" w:color="auto" w:fill="auto"/>
            <w:vAlign w:val="center"/>
            <w:hideMark/>
          </w:tcPr>
          <w:p w:rsidR="008B77B3" w:rsidRPr="000C3999" w:rsidRDefault="008B77B3" w:rsidP="00DF2FC9">
            <w:pPr>
              <w:rPr>
                <w:b/>
                <w:bCs/>
                <w:color w:val="000000"/>
              </w:rPr>
            </w:pPr>
            <w:r w:rsidRPr="000C3999">
              <w:rPr>
                <w:b/>
                <w:bCs/>
                <w:color w:val="000000"/>
              </w:rPr>
              <w:t>Налоги на имущество</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39,50</w:t>
            </w:r>
          </w:p>
        </w:tc>
      </w:tr>
      <w:tr w:rsidR="008B77B3" w:rsidRPr="000C3999" w:rsidTr="00DF2FC9">
        <w:trPr>
          <w:trHeight w:val="51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182</w:t>
            </w:r>
          </w:p>
        </w:tc>
        <w:tc>
          <w:tcPr>
            <w:tcW w:w="2835" w:type="dxa"/>
            <w:tcBorders>
              <w:top w:val="nil"/>
              <w:left w:val="nil"/>
              <w:bottom w:val="single" w:sz="4" w:space="0" w:color="auto"/>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 xml:space="preserve"> 1 06 01000 00 0000 110    </w:t>
            </w:r>
          </w:p>
        </w:tc>
        <w:tc>
          <w:tcPr>
            <w:tcW w:w="5529" w:type="dxa"/>
            <w:tcBorders>
              <w:top w:val="nil"/>
              <w:left w:val="nil"/>
              <w:bottom w:val="single" w:sz="4" w:space="0" w:color="auto"/>
              <w:right w:val="single" w:sz="4" w:space="0" w:color="auto"/>
            </w:tcBorders>
            <w:shd w:val="clear" w:color="auto" w:fill="auto"/>
            <w:vAlign w:val="center"/>
            <w:hideMark/>
          </w:tcPr>
          <w:p w:rsidR="008B77B3" w:rsidRPr="000C3999" w:rsidRDefault="008B77B3" w:rsidP="00DF2FC9">
            <w:pPr>
              <w:rPr>
                <w:b/>
                <w:bCs/>
                <w:color w:val="000000"/>
              </w:rPr>
            </w:pPr>
            <w:r w:rsidRPr="000C3999">
              <w:rPr>
                <w:b/>
                <w:bCs/>
                <w:color w:val="000000"/>
              </w:rPr>
              <w:t>Налог на имущество физических лиц</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39,50</w:t>
            </w:r>
          </w:p>
        </w:tc>
      </w:tr>
      <w:tr w:rsidR="008B77B3" w:rsidRPr="000C3999" w:rsidTr="00DF2FC9">
        <w:trPr>
          <w:trHeight w:val="1342"/>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1 06 01030 10 1000 110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 Налог на имущество физических лиц, взимаемый по ставкам, применяемым к объектам налогообложения, расположенным в гран</w:t>
            </w:r>
            <w:r>
              <w:rPr>
                <w:color w:val="000000"/>
              </w:rPr>
              <w:t>ицах поселени</w:t>
            </w:r>
            <w:proofErr w:type="gramStart"/>
            <w:r>
              <w:rPr>
                <w:color w:val="000000"/>
              </w:rPr>
              <w:t>й(</w:t>
            </w:r>
            <w:proofErr w:type="gramEnd"/>
            <w:r>
              <w:rPr>
                <w:color w:val="000000"/>
              </w:rPr>
              <w:t xml:space="preserve"> сумма платежа (</w:t>
            </w:r>
            <w:r w:rsidRPr="000C3999">
              <w:rPr>
                <w:color w:val="000000"/>
              </w:rPr>
              <w:t xml:space="preserve">перерасчеты, недоимка и задолженность по соответствующему платежу, в том числе по отменному) </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38,50</w:t>
            </w:r>
          </w:p>
        </w:tc>
      </w:tr>
      <w:tr w:rsidR="008B77B3" w:rsidRPr="000C3999" w:rsidTr="00DF2FC9">
        <w:trPr>
          <w:trHeight w:val="105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1 06 01030 10 2100 110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 Налог на имущество физических лиц, взимаемый по ставкам, применяемым к объектам налогообложения, распо</w:t>
            </w:r>
            <w:r>
              <w:rPr>
                <w:color w:val="000000"/>
              </w:rPr>
              <w:t>ложенным в границах поселений (</w:t>
            </w:r>
            <w:r w:rsidRPr="000C3999">
              <w:rPr>
                <w:color w:val="000000"/>
              </w:rPr>
              <w:t>пени по соответствующему платежу)</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43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182</w:t>
            </w:r>
          </w:p>
        </w:tc>
        <w:tc>
          <w:tcPr>
            <w:tcW w:w="2835" w:type="dxa"/>
            <w:tcBorders>
              <w:top w:val="nil"/>
              <w:left w:val="nil"/>
              <w:bottom w:val="single" w:sz="4" w:space="0" w:color="auto"/>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 xml:space="preserve"> 1 06 06000 00 0000 110</w:t>
            </w:r>
          </w:p>
        </w:tc>
        <w:tc>
          <w:tcPr>
            <w:tcW w:w="5529" w:type="dxa"/>
            <w:tcBorders>
              <w:top w:val="nil"/>
              <w:left w:val="nil"/>
              <w:bottom w:val="single" w:sz="4" w:space="0" w:color="auto"/>
              <w:right w:val="single" w:sz="4" w:space="0" w:color="auto"/>
            </w:tcBorders>
            <w:shd w:val="clear" w:color="auto" w:fill="auto"/>
            <w:vAlign w:val="center"/>
            <w:hideMark/>
          </w:tcPr>
          <w:p w:rsidR="008B77B3" w:rsidRPr="000C3999" w:rsidRDefault="008B77B3" w:rsidP="00DF2FC9">
            <w:pPr>
              <w:rPr>
                <w:color w:val="000000"/>
              </w:rPr>
            </w:pPr>
            <w:r w:rsidRPr="000C3999">
              <w:rPr>
                <w:b/>
                <w:bCs/>
                <w:color w:val="000000"/>
              </w:rPr>
              <w:t>Земельный налог</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5306,00</w:t>
            </w:r>
          </w:p>
        </w:tc>
      </w:tr>
      <w:tr w:rsidR="008B77B3" w:rsidRPr="000C3999" w:rsidTr="00DF2FC9">
        <w:trPr>
          <w:trHeight w:val="3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1 06 06030 00 0000 110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 xml:space="preserve"> Земельный налог с организаций</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3306,00</w:t>
            </w:r>
          </w:p>
        </w:tc>
      </w:tr>
      <w:tr w:rsidR="008B77B3" w:rsidRPr="000C3999" w:rsidTr="00DF2FC9">
        <w:trPr>
          <w:trHeight w:val="126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1 06 06033 10 1000 110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Земельный налог с организаций, обладающих земельным участком, расположенным в границах сельских поселений ( сумма платежа ( перерасчеты, недоимка и задолженность по соответствующему платежу</w:t>
            </w:r>
            <w:proofErr w:type="gramStart"/>
            <w:r w:rsidRPr="000C3999">
              <w:rPr>
                <w:color w:val="000000"/>
              </w:rPr>
              <w:t xml:space="preserve"> ,</w:t>
            </w:r>
            <w:proofErr w:type="gramEnd"/>
            <w:r w:rsidRPr="000C3999">
              <w:rPr>
                <w:color w:val="000000"/>
              </w:rPr>
              <w:t xml:space="preserve"> в том числе по отменному) </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3222,00</w:t>
            </w:r>
          </w:p>
        </w:tc>
      </w:tr>
      <w:tr w:rsidR="008B77B3" w:rsidRPr="000C3999" w:rsidTr="00DF2FC9">
        <w:trPr>
          <w:trHeight w:val="93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1 06 06033 10 2100 10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Земельный налог с организаций, обладающих земельным участком, расположенным в границах сельских поселений </w:t>
            </w:r>
            <w:proofErr w:type="gramStart"/>
            <w:r w:rsidRPr="000C3999">
              <w:rPr>
                <w:color w:val="000000"/>
              </w:rPr>
              <w:t xml:space="preserve">( </w:t>
            </w:r>
            <w:proofErr w:type="gramEnd"/>
            <w:r w:rsidRPr="000C3999">
              <w:rPr>
                <w:color w:val="000000"/>
              </w:rPr>
              <w:t>пени по соответствующему платежу)</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34,00</w:t>
            </w:r>
          </w:p>
        </w:tc>
      </w:tr>
      <w:tr w:rsidR="008B77B3" w:rsidRPr="000C3999" w:rsidTr="00DF2FC9">
        <w:trPr>
          <w:trHeight w:val="1254"/>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1 06 0633 10 3000 110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Земельный налог с организаций, обладающих земельным участком, расположенным </w:t>
            </w:r>
            <w:r>
              <w:rPr>
                <w:color w:val="000000"/>
              </w:rPr>
              <w:t>в границах сельских поселений (суммы денежных взысканий (</w:t>
            </w:r>
            <w:r w:rsidRPr="000C3999">
              <w:rPr>
                <w:color w:val="000000"/>
              </w:rPr>
              <w:t>штрафов) по соответствующему платежу согласно законодательству Российской федерации)</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50,00</w:t>
            </w:r>
          </w:p>
        </w:tc>
      </w:tr>
      <w:tr w:rsidR="008B77B3" w:rsidRPr="000C3999" w:rsidTr="00DF2FC9">
        <w:trPr>
          <w:trHeight w:val="3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1 06 06040 00 0000 110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Земельный налог с физических лиц</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2000,00</w:t>
            </w:r>
          </w:p>
        </w:tc>
      </w:tr>
      <w:tr w:rsidR="008B77B3" w:rsidRPr="000C3999" w:rsidTr="00DF2FC9">
        <w:trPr>
          <w:trHeight w:val="127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1 06 06043 10 1000 110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proofErr w:type="gramStart"/>
            <w:r w:rsidRPr="000C3999">
              <w:rPr>
                <w:color w:val="000000"/>
              </w:rPr>
              <w:t xml:space="preserve">Земельный налог с физических лиц, обладающих земельным участком, расположенным </w:t>
            </w:r>
            <w:r>
              <w:rPr>
                <w:color w:val="000000"/>
              </w:rPr>
              <w:t>в границах сельских поселений (сумма платежа (</w:t>
            </w:r>
            <w:r w:rsidRPr="000C3999">
              <w:rPr>
                <w:color w:val="000000"/>
              </w:rPr>
              <w:t>перерасчеты, недоимка и задолженность по соответствующему платежу, в том числе по отменному)</w:t>
            </w:r>
            <w:proofErr w:type="gramEnd"/>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1975,00</w:t>
            </w:r>
          </w:p>
        </w:tc>
      </w:tr>
      <w:tr w:rsidR="008B77B3" w:rsidRPr="000C3999" w:rsidTr="00DF2FC9">
        <w:trPr>
          <w:trHeight w:val="97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lastRenderedPageBreak/>
              <w:t>182</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1 06 06043 10 2100 110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Земельный налог с физических лиц, обладающих земельным участком, расположенным </w:t>
            </w:r>
            <w:r>
              <w:rPr>
                <w:color w:val="000000"/>
              </w:rPr>
              <w:t>в границах сельских поселений (</w:t>
            </w:r>
            <w:r w:rsidRPr="000C3999">
              <w:rPr>
                <w:color w:val="000000"/>
              </w:rPr>
              <w:t>пени по соответствующему платежу)</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25,00</w:t>
            </w:r>
          </w:p>
        </w:tc>
      </w:tr>
      <w:tr w:rsidR="008B77B3" w:rsidRPr="000C3999" w:rsidTr="00DF2FC9">
        <w:trPr>
          <w:trHeight w:val="3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Pr>
                <w:b/>
                <w:bCs/>
                <w:color w:val="000000"/>
              </w:rPr>
              <w:t>010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Pr>
                <w:b/>
                <w:bCs/>
                <w:color w:val="000000"/>
              </w:rPr>
              <w:t>11 300 000 000 000130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Pr>
                <w:b/>
                <w:bCs/>
                <w:color w:val="000000"/>
              </w:rPr>
              <w:t>Доходы, поступающие в порядке возмещения расходов</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Pr>
                <w:b/>
                <w:bCs/>
                <w:color w:val="000000"/>
              </w:rPr>
              <w:t>105,0</w:t>
            </w:r>
          </w:p>
        </w:tc>
      </w:tr>
      <w:tr w:rsidR="008B77B3" w:rsidRPr="000C3999" w:rsidTr="00DF2FC9">
        <w:trPr>
          <w:trHeight w:val="3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DF7FD4" w:rsidRDefault="008B77B3" w:rsidP="00DF2FC9">
            <w:pPr>
              <w:jc w:val="center"/>
              <w:rPr>
                <w:bCs/>
                <w:color w:val="000000"/>
              </w:rPr>
            </w:pPr>
            <w:r w:rsidRPr="00DF7FD4">
              <w:rPr>
                <w:bCs/>
                <w:color w:val="000000"/>
              </w:rPr>
              <w:t>010</w:t>
            </w:r>
          </w:p>
        </w:tc>
        <w:tc>
          <w:tcPr>
            <w:tcW w:w="2835" w:type="dxa"/>
            <w:tcBorders>
              <w:top w:val="nil"/>
              <w:left w:val="nil"/>
              <w:bottom w:val="single" w:sz="4" w:space="0" w:color="auto"/>
              <w:right w:val="single" w:sz="4" w:space="0" w:color="auto"/>
            </w:tcBorders>
            <w:shd w:val="clear" w:color="auto" w:fill="auto"/>
            <w:hideMark/>
          </w:tcPr>
          <w:p w:rsidR="008B77B3" w:rsidRPr="00DF7FD4" w:rsidRDefault="008B77B3" w:rsidP="00DF2FC9">
            <w:pPr>
              <w:jc w:val="center"/>
              <w:rPr>
                <w:bCs/>
                <w:color w:val="000000"/>
              </w:rPr>
            </w:pPr>
            <w:r w:rsidRPr="00DF7FD4">
              <w:rPr>
                <w:bCs/>
                <w:color w:val="000000"/>
              </w:rPr>
              <w:t xml:space="preserve">11 302 065 100 </w:t>
            </w:r>
            <w:r>
              <w:rPr>
                <w:bCs/>
                <w:color w:val="000000"/>
              </w:rPr>
              <w:t>0</w:t>
            </w:r>
            <w:r w:rsidRPr="00DF7FD4">
              <w:rPr>
                <w:bCs/>
                <w:color w:val="000000"/>
              </w:rPr>
              <w:t xml:space="preserve">00130 </w:t>
            </w:r>
          </w:p>
        </w:tc>
        <w:tc>
          <w:tcPr>
            <w:tcW w:w="5529" w:type="dxa"/>
            <w:tcBorders>
              <w:top w:val="nil"/>
              <w:left w:val="nil"/>
              <w:bottom w:val="single" w:sz="4" w:space="0" w:color="auto"/>
              <w:right w:val="single" w:sz="4" w:space="0" w:color="auto"/>
            </w:tcBorders>
            <w:shd w:val="clear" w:color="auto" w:fill="auto"/>
            <w:hideMark/>
          </w:tcPr>
          <w:p w:rsidR="008B77B3" w:rsidRPr="00DF7FD4" w:rsidRDefault="008B77B3" w:rsidP="00DF2FC9">
            <w:pPr>
              <w:rPr>
                <w:bCs/>
                <w:color w:val="000000"/>
              </w:rPr>
            </w:pPr>
            <w:r>
              <w:rPr>
                <w:bCs/>
                <w:color w:val="000000"/>
              </w:rPr>
              <w:t>Доходы, поступающие в порядке возмещения затрат, понесенных в связи с эксплуатацией имущества сельских поселений</w:t>
            </w:r>
          </w:p>
        </w:tc>
        <w:tc>
          <w:tcPr>
            <w:tcW w:w="1113" w:type="dxa"/>
            <w:tcBorders>
              <w:top w:val="nil"/>
              <w:left w:val="nil"/>
              <w:bottom w:val="single" w:sz="4" w:space="0" w:color="auto"/>
              <w:right w:val="single" w:sz="8" w:space="0" w:color="auto"/>
            </w:tcBorders>
            <w:shd w:val="clear" w:color="auto" w:fill="auto"/>
            <w:hideMark/>
          </w:tcPr>
          <w:p w:rsidR="008B77B3" w:rsidRPr="00DF7FD4" w:rsidRDefault="008B77B3" w:rsidP="00DF2FC9">
            <w:pPr>
              <w:jc w:val="center"/>
              <w:rPr>
                <w:bCs/>
                <w:color w:val="000000"/>
              </w:rPr>
            </w:pPr>
            <w:r>
              <w:rPr>
                <w:bCs/>
                <w:color w:val="000000"/>
              </w:rPr>
              <w:t>105,0</w:t>
            </w:r>
          </w:p>
        </w:tc>
      </w:tr>
      <w:tr w:rsidR="008B77B3" w:rsidRPr="000C3999" w:rsidTr="00DF2FC9">
        <w:trPr>
          <w:trHeight w:val="3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11</w:t>
            </w:r>
            <w:r>
              <w:rPr>
                <w:b/>
                <w:bCs/>
                <w:color w:val="000000"/>
              </w:rPr>
              <w:t> </w:t>
            </w:r>
            <w:r w:rsidRPr="000C3999">
              <w:rPr>
                <w:b/>
                <w:bCs/>
                <w:color w:val="000000"/>
              </w:rPr>
              <w:t>300</w:t>
            </w:r>
            <w:r>
              <w:rPr>
                <w:b/>
                <w:bCs/>
                <w:color w:val="000000"/>
              </w:rPr>
              <w:t> </w:t>
            </w:r>
            <w:r w:rsidRPr="000C3999">
              <w:rPr>
                <w:b/>
                <w:bCs/>
                <w:color w:val="000000"/>
              </w:rPr>
              <w:t>000</w:t>
            </w:r>
            <w:r>
              <w:rPr>
                <w:b/>
                <w:bCs/>
                <w:color w:val="000000"/>
              </w:rPr>
              <w:t> </w:t>
            </w:r>
            <w:r w:rsidRPr="000C3999">
              <w:rPr>
                <w:b/>
                <w:bCs/>
                <w:color w:val="000000"/>
              </w:rPr>
              <w:t>000</w:t>
            </w:r>
            <w:r>
              <w:rPr>
                <w:b/>
                <w:bCs/>
                <w:color w:val="000000"/>
              </w:rPr>
              <w:t> </w:t>
            </w:r>
            <w:r w:rsidRPr="000C3999">
              <w:rPr>
                <w:b/>
                <w:bCs/>
                <w:color w:val="000000"/>
              </w:rPr>
              <w:t>000100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Доходы от оказания платных услуг</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23,60</w:t>
            </w:r>
          </w:p>
        </w:tc>
      </w:tr>
      <w:tr w:rsidR="008B77B3" w:rsidRPr="000C3999" w:rsidTr="00DF2FC9">
        <w:trPr>
          <w:trHeight w:val="6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11 301 995 000 </w:t>
            </w:r>
            <w:proofErr w:type="spellStart"/>
            <w:r w:rsidRPr="000C3999">
              <w:rPr>
                <w:color w:val="000000"/>
              </w:rPr>
              <w:t>000</w:t>
            </w:r>
            <w:proofErr w:type="spellEnd"/>
            <w:r w:rsidRPr="000C3999">
              <w:rPr>
                <w:color w:val="000000"/>
              </w:rPr>
              <w:t xml:space="preserve"> 100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Прочие доходы от оказания платных услуг (работ) получателям средств бюджетов сельских поселений</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23,60</w:t>
            </w:r>
          </w:p>
        </w:tc>
      </w:tr>
      <w:tr w:rsidR="008B77B3" w:rsidRPr="000C3999" w:rsidTr="00DF2FC9">
        <w:trPr>
          <w:trHeight w:val="57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11 109045 10 0000 120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Доходы от использования имущества, находящегося в государственной собственности</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13,00</w:t>
            </w:r>
          </w:p>
        </w:tc>
      </w:tr>
      <w:tr w:rsidR="008B77B3" w:rsidRPr="000C3999" w:rsidTr="00DF2FC9">
        <w:trPr>
          <w:trHeight w:val="3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Итого налоговых и не налоговых доходов</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Pr>
                <w:b/>
                <w:bCs/>
                <w:color w:val="000000"/>
              </w:rPr>
              <w:t>7218,2</w:t>
            </w:r>
          </w:p>
        </w:tc>
      </w:tr>
      <w:tr w:rsidR="008B77B3" w:rsidRPr="000C3999" w:rsidTr="00DF2FC9">
        <w:trPr>
          <w:trHeight w:val="375"/>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xml:space="preserve"> 2 00 00000 00 0000 000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Безвозмездные поступления</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Pr>
                <w:b/>
                <w:bCs/>
                <w:color w:val="000000"/>
              </w:rPr>
              <w:t>3461,0</w:t>
            </w:r>
          </w:p>
        </w:tc>
      </w:tr>
      <w:tr w:rsidR="008B77B3" w:rsidRPr="000C3999" w:rsidTr="00DF2FC9">
        <w:trPr>
          <w:trHeight w:val="63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835" w:type="dxa"/>
            <w:tcBorders>
              <w:top w:val="nil"/>
              <w:left w:val="nil"/>
              <w:bottom w:val="nil"/>
              <w:right w:val="single" w:sz="4" w:space="0" w:color="auto"/>
            </w:tcBorders>
            <w:shd w:val="clear" w:color="auto" w:fill="auto"/>
            <w:hideMark/>
          </w:tcPr>
          <w:p w:rsidR="008B77B3" w:rsidRPr="000C3999" w:rsidRDefault="008B77B3" w:rsidP="00DF2FC9">
            <w:pPr>
              <w:jc w:val="center"/>
              <w:rPr>
                <w:color w:val="000000"/>
              </w:rPr>
            </w:pPr>
            <w:r>
              <w:rPr>
                <w:color w:val="000000"/>
              </w:rPr>
              <w:t>2 02 15001 10 0000 150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Дотация  бюджетам поселений на выравнивание  бюджетной обеспеченности</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1144,00</w:t>
            </w:r>
          </w:p>
        </w:tc>
      </w:tr>
      <w:tr w:rsidR="008B77B3" w:rsidRPr="000C3999" w:rsidTr="00DF2FC9">
        <w:trPr>
          <w:trHeight w:val="1560"/>
        </w:trPr>
        <w:tc>
          <w:tcPr>
            <w:tcW w:w="1560" w:type="dxa"/>
            <w:tcBorders>
              <w:top w:val="nil"/>
              <w:left w:val="single" w:sz="8" w:space="0" w:color="auto"/>
              <w:bottom w:val="single" w:sz="4" w:space="0" w:color="auto"/>
              <w:right w:val="single" w:sz="4" w:space="0" w:color="auto"/>
            </w:tcBorders>
            <w:shd w:val="clear" w:color="000000" w:fill="FFFFFF"/>
            <w:hideMark/>
          </w:tcPr>
          <w:p w:rsidR="008B77B3" w:rsidRPr="000C3999" w:rsidRDefault="008B77B3" w:rsidP="00DF2FC9">
            <w:pPr>
              <w:jc w:val="center"/>
              <w:rPr>
                <w:color w:val="000000"/>
              </w:rPr>
            </w:pPr>
            <w:r w:rsidRPr="000C3999">
              <w:rPr>
                <w:color w:val="000000"/>
              </w:rPr>
              <w:t>010</w:t>
            </w:r>
          </w:p>
        </w:tc>
        <w:tc>
          <w:tcPr>
            <w:tcW w:w="2835" w:type="dxa"/>
            <w:tcBorders>
              <w:top w:val="single" w:sz="4" w:space="0" w:color="auto"/>
              <w:left w:val="nil"/>
              <w:bottom w:val="single" w:sz="4" w:space="0" w:color="auto"/>
              <w:right w:val="single" w:sz="4" w:space="0" w:color="auto"/>
            </w:tcBorders>
            <w:shd w:val="clear" w:color="000000" w:fill="FFFFFF"/>
            <w:hideMark/>
          </w:tcPr>
          <w:p w:rsidR="008B77B3" w:rsidRPr="000C3999" w:rsidRDefault="008B77B3" w:rsidP="00DF2FC9">
            <w:pPr>
              <w:jc w:val="center"/>
              <w:rPr>
                <w:color w:val="000000"/>
              </w:rPr>
            </w:pPr>
            <w:r>
              <w:rPr>
                <w:color w:val="000000"/>
              </w:rPr>
              <w:t>2 02 49999 10 0000 150</w:t>
            </w:r>
          </w:p>
        </w:tc>
        <w:tc>
          <w:tcPr>
            <w:tcW w:w="5529" w:type="dxa"/>
            <w:tcBorders>
              <w:top w:val="nil"/>
              <w:left w:val="nil"/>
              <w:bottom w:val="single" w:sz="4" w:space="0" w:color="auto"/>
              <w:right w:val="single" w:sz="4" w:space="0" w:color="auto"/>
            </w:tcBorders>
            <w:shd w:val="clear" w:color="000000" w:fill="FFFFFF"/>
            <w:hideMark/>
          </w:tcPr>
          <w:p w:rsidR="008B77B3" w:rsidRPr="000C3999" w:rsidRDefault="008B77B3" w:rsidP="00DF2FC9">
            <w:pPr>
              <w:rPr>
                <w:color w:val="000000"/>
              </w:rPr>
            </w:pPr>
            <w:r w:rsidRPr="000C3999">
              <w:rPr>
                <w:color w:val="000000"/>
              </w:rPr>
              <w:t xml:space="preserve">Прочие межбюджетные трансферты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1113" w:type="dxa"/>
            <w:tcBorders>
              <w:top w:val="nil"/>
              <w:left w:val="nil"/>
              <w:bottom w:val="single" w:sz="4" w:space="0" w:color="auto"/>
              <w:right w:val="single" w:sz="8" w:space="0" w:color="auto"/>
            </w:tcBorders>
            <w:shd w:val="clear" w:color="000000" w:fill="FFFFFF"/>
            <w:hideMark/>
          </w:tcPr>
          <w:p w:rsidR="008B77B3" w:rsidRPr="000C3999" w:rsidRDefault="008B77B3" w:rsidP="00DF2FC9">
            <w:pPr>
              <w:jc w:val="center"/>
              <w:rPr>
                <w:color w:val="000000"/>
              </w:rPr>
            </w:pPr>
            <w:r>
              <w:rPr>
                <w:color w:val="000000"/>
              </w:rPr>
              <w:t>1137,3</w:t>
            </w:r>
          </w:p>
        </w:tc>
      </w:tr>
      <w:tr w:rsidR="008B77B3" w:rsidRPr="000C3999" w:rsidTr="00DF2FC9">
        <w:trPr>
          <w:trHeight w:val="1560"/>
        </w:trPr>
        <w:tc>
          <w:tcPr>
            <w:tcW w:w="1560" w:type="dxa"/>
            <w:tcBorders>
              <w:top w:val="nil"/>
              <w:left w:val="single" w:sz="8" w:space="0" w:color="auto"/>
              <w:bottom w:val="single" w:sz="4" w:space="0" w:color="auto"/>
              <w:right w:val="single" w:sz="4" w:space="0" w:color="auto"/>
            </w:tcBorders>
            <w:shd w:val="clear" w:color="000000" w:fill="FFFFFF"/>
            <w:hideMark/>
          </w:tcPr>
          <w:p w:rsidR="008B77B3" w:rsidRPr="000C3999" w:rsidRDefault="008B77B3" w:rsidP="00DF2FC9">
            <w:pPr>
              <w:jc w:val="center"/>
              <w:rPr>
                <w:color w:val="000000"/>
              </w:rPr>
            </w:pPr>
            <w:r>
              <w:rPr>
                <w:color w:val="000000"/>
              </w:rPr>
              <w:t>010</w:t>
            </w:r>
          </w:p>
        </w:tc>
        <w:tc>
          <w:tcPr>
            <w:tcW w:w="2835" w:type="dxa"/>
            <w:tcBorders>
              <w:top w:val="single" w:sz="4" w:space="0" w:color="auto"/>
              <w:left w:val="nil"/>
              <w:bottom w:val="single" w:sz="4" w:space="0" w:color="auto"/>
              <w:right w:val="single" w:sz="4" w:space="0" w:color="auto"/>
            </w:tcBorders>
            <w:shd w:val="clear" w:color="000000" w:fill="FFFFFF"/>
            <w:hideMark/>
          </w:tcPr>
          <w:p w:rsidR="008B77B3" w:rsidRPr="000C3999" w:rsidRDefault="008B77B3" w:rsidP="00DF2FC9">
            <w:pPr>
              <w:jc w:val="center"/>
              <w:rPr>
                <w:color w:val="000000"/>
              </w:rPr>
            </w:pPr>
            <w:r>
              <w:rPr>
                <w:color w:val="000000"/>
              </w:rPr>
              <w:t>2 02 49999 10 0000 150</w:t>
            </w:r>
          </w:p>
        </w:tc>
        <w:tc>
          <w:tcPr>
            <w:tcW w:w="5529" w:type="dxa"/>
            <w:tcBorders>
              <w:top w:val="nil"/>
              <w:left w:val="nil"/>
              <w:bottom w:val="single" w:sz="4" w:space="0" w:color="auto"/>
              <w:right w:val="single" w:sz="4" w:space="0" w:color="auto"/>
            </w:tcBorders>
            <w:shd w:val="clear" w:color="000000" w:fill="FFFFFF"/>
            <w:hideMark/>
          </w:tcPr>
          <w:p w:rsidR="008B77B3" w:rsidRPr="000C3999" w:rsidRDefault="008B77B3" w:rsidP="00DF2FC9">
            <w:pPr>
              <w:rPr>
                <w:color w:val="000000"/>
              </w:rPr>
            </w:pPr>
            <w:r>
              <w:rPr>
                <w:color w:val="000000"/>
              </w:rPr>
              <w:t xml:space="preserve">Иные межбюджетные трансферты на обеспечение мероприятий по оснащению жилых помещений автономными дымовыми пожарными  </w:t>
            </w:r>
            <w:proofErr w:type="spellStart"/>
            <w:r>
              <w:rPr>
                <w:color w:val="000000"/>
              </w:rPr>
              <w:t>извещателями</w:t>
            </w:r>
            <w:proofErr w:type="spellEnd"/>
            <w:r>
              <w:rPr>
                <w:color w:val="000000"/>
              </w:rPr>
              <w:t>, в которых проживают семьи, находящиеся в опасном социальном положении и имеющие несовершеннолетних детей, а так же малоподвижные одинокие пенсионеры и инвалиды</w:t>
            </w:r>
          </w:p>
        </w:tc>
        <w:tc>
          <w:tcPr>
            <w:tcW w:w="1113" w:type="dxa"/>
            <w:tcBorders>
              <w:top w:val="nil"/>
              <w:left w:val="nil"/>
              <w:bottom w:val="single" w:sz="4" w:space="0" w:color="auto"/>
              <w:right w:val="single" w:sz="8" w:space="0" w:color="auto"/>
            </w:tcBorders>
            <w:shd w:val="clear" w:color="000000" w:fill="FFFFFF"/>
            <w:hideMark/>
          </w:tcPr>
          <w:p w:rsidR="008B77B3" w:rsidRDefault="008B77B3" w:rsidP="00DF2FC9">
            <w:pPr>
              <w:jc w:val="center"/>
              <w:rPr>
                <w:color w:val="000000"/>
              </w:rPr>
            </w:pPr>
            <w:r>
              <w:rPr>
                <w:color w:val="000000"/>
              </w:rPr>
              <w:t>37,2</w:t>
            </w:r>
          </w:p>
        </w:tc>
      </w:tr>
      <w:tr w:rsidR="008B77B3" w:rsidRPr="000C3999" w:rsidTr="00DF2FC9">
        <w:trPr>
          <w:trHeight w:val="1560"/>
        </w:trPr>
        <w:tc>
          <w:tcPr>
            <w:tcW w:w="1560" w:type="dxa"/>
            <w:tcBorders>
              <w:top w:val="nil"/>
              <w:left w:val="single" w:sz="8" w:space="0" w:color="auto"/>
              <w:bottom w:val="single" w:sz="4" w:space="0" w:color="auto"/>
              <w:right w:val="single" w:sz="4" w:space="0" w:color="auto"/>
            </w:tcBorders>
            <w:shd w:val="clear" w:color="000000" w:fill="FFFFFF"/>
            <w:hideMark/>
          </w:tcPr>
          <w:p w:rsidR="008B77B3" w:rsidRPr="000C3999" w:rsidRDefault="008B77B3" w:rsidP="00DF2FC9">
            <w:pPr>
              <w:jc w:val="center"/>
              <w:rPr>
                <w:color w:val="000000"/>
              </w:rPr>
            </w:pPr>
            <w:r>
              <w:rPr>
                <w:color w:val="000000"/>
              </w:rPr>
              <w:t>010</w:t>
            </w:r>
          </w:p>
        </w:tc>
        <w:tc>
          <w:tcPr>
            <w:tcW w:w="2835" w:type="dxa"/>
            <w:tcBorders>
              <w:top w:val="single" w:sz="4" w:space="0" w:color="auto"/>
              <w:left w:val="nil"/>
              <w:bottom w:val="single" w:sz="4" w:space="0" w:color="auto"/>
              <w:right w:val="single" w:sz="4" w:space="0" w:color="auto"/>
            </w:tcBorders>
            <w:shd w:val="clear" w:color="000000" w:fill="FFFFFF"/>
            <w:hideMark/>
          </w:tcPr>
          <w:p w:rsidR="008B77B3" w:rsidRDefault="008B77B3" w:rsidP="00DF2FC9">
            <w:pPr>
              <w:jc w:val="center"/>
              <w:rPr>
                <w:color w:val="000000"/>
              </w:rPr>
            </w:pPr>
            <w:r>
              <w:rPr>
                <w:color w:val="000000"/>
              </w:rPr>
              <w:t>2 02 49999 10 0000 150</w:t>
            </w:r>
          </w:p>
        </w:tc>
        <w:tc>
          <w:tcPr>
            <w:tcW w:w="5529" w:type="dxa"/>
            <w:tcBorders>
              <w:top w:val="nil"/>
              <w:left w:val="nil"/>
              <w:bottom w:val="single" w:sz="4" w:space="0" w:color="auto"/>
              <w:right w:val="single" w:sz="4" w:space="0" w:color="auto"/>
            </w:tcBorders>
            <w:shd w:val="clear" w:color="000000" w:fill="FFFFFF"/>
            <w:hideMark/>
          </w:tcPr>
          <w:p w:rsidR="008B77B3" w:rsidRPr="000C3999" w:rsidRDefault="008B77B3" w:rsidP="00DF2FC9">
            <w:pPr>
              <w:rPr>
                <w:color w:val="000000"/>
              </w:rPr>
            </w:pPr>
            <w:r w:rsidRPr="0069364A">
              <w:t>Иные межбюджетные трансферты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подъездов к дворовым территориям многоквартирных домов населенных пунктов</w:t>
            </w:r>
          </w:p>
        </w:tc>
        <w:tc>
          <w:tcPr>
            <w:tcW w:w="1113" w:type="dxa"/>
            <w:tcBorders>
              <w:top w:val="nil"/>
              <w:left w:val="nil"/>
              <w:bottom w:val="single" w:sz="4" w:space="0" w:color="auto"/>
              <w:right w:val="single" w:sz="8" w:space="0" w:color="auto"/>
            </w:tcBorders>
            <w:shd w:val="clear" w:color="000000" w:fill="FFFFFF"/>
            <w:hideMark/>
          </w:tcPr>
          <w:p w:rsidR="008B77B3" w:rsidRDefault="008B77B3" w:rsidP="00DF2FC9">
            <w:pPr>
              <w:jc w:val="center"/>
              <w:rPr>
                <w:color w:val="000000"/>
              </w:rPr>
            </w:pPr>
            <w:r>
              <w:rPr>
                <w:color w:val="000000"/>
              </w:rPr>
              <w:t>1049,7</w:t>
            </w:r>
          </w:p>
        </w:tc>
      </w:tr>
      <w:tr w:rsidR="008B77B3" w:rsidRPr="000C3999" w:rsidTr="00DF2FC9">
        <w:trPr>
          <w:trHeight w:val="9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2 02 35118 10 0000 150</w:t>
            </w:r>
          </w:p>
        </w:tc>
        <w:tc>
          <w:tcPr>
            <w:tcW w:w="5529" w:type="dxa"/>
            <w:tcBorders>
              <w:top w:val="nil"/>
              <w:left w:val="nil"/>
              <w:bottom w:val="single" w:sz="4" w:space="0" w:color="auto"/>
              <w:right w:val="single" w:sz="4" w:space="0" w:color="auto"/>
            </w:tcBorders>
            <w:shd w:val="clear" w:color="000000" w:fill="FFFFFF"/>
            <w:hideMark/>
          </w:tcPr>
          <w:p w:rsidR="008B77B3" w:rsidRPr="000C3999" w:rsidRDefault="008B77B3" w:rsidP="00DF2FC9">
            <w:pPr>
              <w:rPr>
                <w:color w:val="000000"/>
              </w:rPr>
            </w:pPr>
            <w:r w:rsidRPr="000C3999">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113" w:type="dxa"/>
            <w:tcBorders>
              <w:top w:val="nil"/>
              <w:left w:val="nil"/>
              <w:bottom w:val="single" w:sz="4" w:space="0" w:color="auto"/>
              <w:right w:val="single" w:sz="8" w:space="0" w:color="auto"/>
            </w:tcBorders>
            <w:shd w:val="clear" w:color="000000" w:fill="FFFFFF"/>
            <w:hideMark/>
          </w:tcPr>
          <w:p w:rsidR="008B77B3" w:rsidRPr="000C3999" w:rsidRDefault="008B77B3" w:rsidP="00DF2FC9">
            <w:pPr>
              <w:jc w:val="center"/>
              <w:rPr>
                <w:color w:val="000000"/>
              </w:rPr>
            </w:pPr>
            <w:r w:rsidRPr="000C3999">
              <w:rPr>
                <w:color w:val="000000"/>
              </w:rPr>
              <w:t>92,74</w:t>
            </w:r>
          </w:p>
        </w:tc>
      </w:tr>
      <w:tr w:rsidR="008B77B3" w:rsidRPr="000C3999" w:rsidTr="00DF2FC9">
        <w:trPr>
          <w:trHeight w:val="900"/>
        </w:trPr>
        <w:tc>
          <w:tcPr>
            <w:tcW w:w="156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835"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 xml:space="preserve"> 2 02 30024 10 0000 150</w:t>
            </w:r>
          </w:p>
        </w:tc>
        <w:tc>
          <w:tcPr>
            <w:tcW w:w="5529"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Субвенции бюджетам поселений на осуществление полномочий по решению вопросов в сфере административных правонарушений </w:t>
            </w:r>
          </w:p>
        </w:tc>
        <w:tc>
          <w:tcPr>
            <w:tcW w:w="1113"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0,10</w:t>
            </w:r>
          </w:p>
        </w:tc>
      </w:tr>
      <w:tr w:rsidR="008B77B3" w:rsidRPr="000C3999" w:rsidTr="00DF2FC9">
        <w:trPr>
          <w:trHeight w:val="315"/>
        </w:trPr>
        <w:tc>
          <w:tcPr>
            <w:tcW w:w="1560" w:type="dxa"/>
            <w:tcBorders>
              <w:top w:val="nil"/>
              <w:left w:val="single" w:sz="8" w:space="0" w:color="auto"/>
              <w:bottom w:val="single" w:sz="8"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 </w:t>
            </w:r>
          </w:p>
        </w:tc>
        <w:tc>
          <w:tcPr>
            <w:tcW w:w="2835" w:type="dxa"/>
            <w:tcBorders>
              <w:top w:val="nil"/>
              <w:left w:val="nil"/>
              <w:bottom w:val="single" w:sz="8"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 </w:t>
            </w:r>
          </w:p>
        </w:tc>
        <w:tc>
          <w:tcPr>
            <w:tcW w:w="5529" w:type="dxa"/>
            <w:tcBorders>
              <w:top w:val="nil"/>
              <w:left w:val="nil"/>
              <w:bottom w:val="single" w:sz="8"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Всего доходов</w:t>
            </w:r>
          </w:p>
        </w:tc>
        <w:tc>
          <w:tcPr>
            <w:tcW w:w="1113" w:type="dxa"/>
            <w:tcBorders>
              <w:top w:val="nil"/>
              <w:left w:val="nil"/>
              <w:bottom w:val="single" w:sz="8" w:space="0" w:color="auto"/>
              <w:right w:val="single" w:sz="8" w:space="0" w:color="auto"/>
            </w:tcBorders>
            <w:shd w:val="clear" w:color="auto" w:fill="auto"/>
            <w:hideMark/>
          </w:tcPr>
          <w:p w:rsidR="008B77B3" w:rsidRPr="000C3999" w:rsidRDefault="008B77B3" w:rsidP="00DF2FC9">
            <w:pPr>
              <w:jc w:val="center"/>
              <w:rPr>
                <w:b/>
                <w:bCs/>
                <w:color w:val="000000"/>
              </w:rPr>
            </w:pPr>
            <w:r>
              <w:rPr>
                <w:b/>
                <w:bCs/>
                <w:color w:val="000000"/>
              </w:rPr>
              <w:t>11079,2</w:t>
            </w: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 3</w:t>
      </w:r>
    </w:p>
    <w:p w:rsidR="008B77B3" w:rsidRPr="00975FD0" w:rsidRDefault="008B77B3" w:rsidP="008B77B3">
      <w:pPr>
        <w:widowControl w:val="0"/>
        <w:autoSpaceDE w:val="0"/>
        <w:autoSpaceDN w:val="0"/>
        <w:adjustRightInd w:val="0"/>
        <w:jc w:val="right"/>
      </w:pPr>
      <w:r>
        <w:lastRenderedPageBreak/>
        <w:t xml:space="preserve">К решению </w:t>
      </w:r>
      <w:r w:rsidRPr="00975FD0">
        <w:t>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rPr>
          <w:b/>
          <w:bCs/>
          <w:color w:val="000000"/>
          <w:sz w:val="28"/>
          <w:szCs w:val="28"/>
        </w:rPr>
      </w:pPr>
      <w:r w:rsidRPr="000C3999">
        <w:rPr>
          <w:b/>
          <w:bCs/>
          <w:color w:val="000000"/>
          <w:sz w:val="28"/>
          <w:szCs w:val="28"/>
        </w:rPr>
        <w:t>Доходная часть бюджета Соколовского сельсовета на 2019 – 2020 годы.</w:t>
      </w:r>
    </w:p>
    <w:p w:rsidR="008B77B3" w:rsidRPr="000C3999" w:rsidRDefault="008B77B3" w:rsidP="008B77B3">
      <w:pPr>
        <w:jc w:val="right"/>
        <w:rPr>
          <w:b/>
          <w:bCs/>
          <w:color w:val="000000"/>
          <w:sz w:val="28"/>
          <w:szCs w:val="28"/>
        </w:rPr>
      </w:pPr>
      <w:r w:rsidRPr="000C3999">
        <w:rPr>
          <w:color w:val="000000"/>
        </w:rPr>
        <w:t>Таблица 2</w:t>
      </w:r>
    </w:p>
    <w:tbl>
      <w:tblPr>
        <w:tblW w:w="11153" w:type="dxa"/>
        <w:tblInd w:w="-885" w:type="dxa"/>
        <w:tblLook w:val="04A0"/>
      </w:tblPr>
      <w:tblGrid>
        <w:gridCol w:w="1135"/>
        <w:gridCol w:w="2644"/>
        <w:gridCol w:w="5247"/>
        <w:gridCol w:w="1080"/>
        <w:gridCol w:w="1047"/>
      </w:tblGrid>
      <w:tr w:rsidR="008B77B3" w:rsidRPr="000C3999" w:rsidTr="00DF2FC9">
        <w:trPr>
          <w:trHeight w:val="375"/>
        </w:trPr>
        <w:tc>
          <w:tcPr>
            <w:tcW w:w="1140" w:type="dxa"/>
            <w:tcBorders>
              <w:top w:val="single" w:sz="8" w:space="0" w:color="auto"/>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w:t>
            </w:r>
          </w:p>
        </w:tc>
        <w:tc>
          <w:tcPr>
            <w:tcW w:w="2660" w:type="dxa"/>
            <w:tcBorders>
              <w:top w:val="single" w:sz="8" w:space="0" w:color="auto"/>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Код</w:t>
            </w:r>
          </w:p>
        </w:tc>
        <w:tc>
          <w:tcPr>
            <w:tcW w:w="5273" w:type="dxa"/>
            <w:tcBorders>
              <w:top w:val="single" w:sz="8" w:space="0" w:color="auto"/>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Наименование групп, подгрупп, статей доходов</w:t>
            </w:r>
          </w:p>
        </w:tc>
        <w:tc>
          <w:tcPr>
            <w:tcW w:w="1080" w:type="dxa"/>
            <w:tcBorders>
              <w:top w:val="single" w:sz="8" w:space="0" w:color="auto"/>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2019год</w:t>
            </w:r>
          </w:p>
        </w:tc>
        <w:tc>
          <w:tcPr>
            <w:tcW w:w="1000" w:type="dxa"/>
            <w:tcBorders>
              <w:top w:val="single" w:sz="8" w:space="0" w:color="auto"/>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2020год</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xml:space="preserve"> 1 01 00000 00 0000 000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Налоги на прибыль</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1086,1</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1166,5</w:t>
            </w:r>
          </w:p>
        </w:tc>
      </w:tr>
      <w:tr w:rsidR="008B77B3" w:rsidRPr="000C3999" w:rsidTr="00DF2FC9">
        <w:trPr>
          <w:trHeight w:val="737"/>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1 01 02010 01 1000 110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Налог на доходы физических лиц с доходов, облагаемых по налоговой ставке, установленной п1ст224 налогового кодекса Российской федерации </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1086,1</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1166,5</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xml:space="preserve"> 1 03 00000 00 0000 000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Акцизы по подакцизным товарам</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672,7</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690,9</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1 03 02230 01 0000 110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Акцизы на дизельное топливо</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298,8</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307,4</w:t>
            </w:r>
          </w:p>
        </w:tc>
      </w:tr>
      <w:tr w:rsidR="008B77B3" w:rsidRPr="000C3999" w:rsidTr="00DF2FC9">
        <w:trPr>
          <w:trHeight w:val="6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1 03 02240 01 0000 110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Акцизы </w:t>
            </w:r>
            <w:proofErr w:type="gramStart"/>
            <w:r w:rsidRPr="000C3999">
              <w:rPr>
                <w:color w:val="000000"/>
              </w:rPr>
              <w:t>на</w:t>
            </w:r>
            <w:proofErr w:type="gramEnd"/>
            <w:r w:rsidRPr="000C3999">
              <w:rPr>
                <w:color w:val="000000"/>
              </w:rPr>
              <w:t xml:space="preserve"> моторные масля для дизельных и карбюраторных двигателей</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2,1</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2,1</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1 03 02250 01 0000 110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Акцизы на автомобильный бензин</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443,0</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455,7</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1 03 02260 01 0000 110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Акцизы на прямогонный бензин</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-71,2</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-74,3</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182</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xml:space="preserve"> 1 06 00000 00 0000 000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Налоги на имущество</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42,4</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37,0</w:t>
            </w:r>
          </w:p>
        </w:tc>
      </w:tr>
      <w:tr w:rsidR="008B77B3" w:rsidRPr="000C3999" w:rsidTr="00DF2FC9">
        <w:trPr>
          <w:trHeight w:val="773"/>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1 06 01030 10 1000 110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42,4</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37,0</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182</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xml:space="preserve"> 1 06 06000 00 0000 110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 xml:space="preserve"> Земельный налог </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4873,7</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4984,7</w:t>
            </w:r>
          </w:p>
        </w:tc>
      </w:tr>
      <w:tr w:rsidR="008B77B3" w:rsidRPr="000C3999" w:rsidTr="00DF2FC9">
        <w:trPr>
          <w:trHeight w:val="1054"/>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182</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1 06 06013 10 1000 110 </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 Земельный налог</w:t>
            </w:r>
            <w:proofErr w:type="gramStart"/>
            <w:r w:rsidRPr="000C3999">
              <w:rPr>
                <w:color w:val="000000"/>
              </w:rPr>
              <w:t xml:space="preserve"> ,</w:t>
            </w:r>
            <w:proofErr w:type="gramEnd"/>
            <w:r w:rsidRPr="000C3999">
              <w:rPr>
                <w:color w:val="000000"/>
              </w:rPr>
              <w:t xml:space="preserve"> взимаемый по ставкам, установленным в соответствии с пп1 п1 ст394 НК РФ  и применяемым к объектам налогообложения, расположенным в границах поселений</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4873,7</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4984,7</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113 00000 00 0000 130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Платные услуги</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38,6</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40,7</w:t>
            </w:r>
          </w:p>
        </w:tc>
      </w:tr>
      <w:tr w:rsidR="008B77B3" w:rsidRPr="000C3999" w:rsidTr="00DF2FC9">
        <w:trPr>
          <w:trHeight w:val="521"/>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113 01995 00 0000 130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Прочие доходы от оказания платных у</w:t>
            </w:r>
            <w:r>
              <w:rPr>
                <w:color w:val="000000"/>
              </w:rPr>
              <w:t>с</w:t>
            </w:r>
            <w:r w:rsidRPr="000C3999">
              <w:rPr>
                <w:color w:val="000000"/>
              </w:rPr>
              <w:t>луг (работ) получателям средств бюджетов сельских поселений</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25,6</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27,7</w:t>
            </w:r>
          </w:p>
        </w:tc>
      </w:tr>
      <w:tr w:rsidR="008B77B3" w:rsidRPr="000C3999" w:rsidTr="00DF2FC9">
        <w:trPr>
          <w:trHeight w:val="1553"/>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111 09045 10 0000 120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proofErr w:type="gramStart"/>
            <w:r w:rsidRPr="000C3999">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roofErr w:type="gramEnd"/>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13,0</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13,0</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 xml:space="preserve"> Итого налоговых доходов</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6713,5</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6919,8</w:t>
            </w:r>
          </w:p>
        </w:tc>
      </w:tr>
      <w:tr w:rsidR="008B77B3" w:rsidRPr="000C3999" w:rsidTr="00DF2FC9">
        <w:trPr>
          <w:trHeight w:val="300"/>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 xml:space="preserve"> 2 00 00000 00 0000 000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Безвозмездные поступления</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1045,74</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1016,62</w:t>
            </w:r>
          </w:p>
        </w:tc>
      </w:tr>
      <w:tr w:rsidR="008B77B3" w:rsidRPr="000C3999" w:rsidTr="00DF2FC9">
        <w:trPr>
          <w:trHeight w:val="505"/>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 xml:space="preserve"> 2 02 15001 10 0000 15</w:t>
            </w:r>
            <w:r>
              <w:rPr>
                <w:color w:val="000000"/>
              </w:rPr>
              <w:t>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Дотация  бюджетам поселений на выравнивание  бюджетной обеспеченности</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952,90</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921,90</w:t>
            </w:r>
          </w:p>
        </w:tc>
      </w:tr>
      <w:tr w:rsidR="008B77B3" w:rsidRPr="000C3999" w:rsidTr="00DF2FC9">
        <w:trPr>
          <w:trHeight w:val="711"/>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 xml:space="preserve"> 2 02 35118 10 0000 150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Субвенции бюджетам поселений на осуществление первичного воинского учета на территориях, где отсутствуют военные </w:t>
            </w:r>
            <w:r w:rsidRPr="000C3999">
              <w:rPr>
                <w:color w:val="000000"/>
              </w:rPr>
              <w:lastRenderedPageBreak/>
              <w:t>комиссариаты</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lastRenderedPageBreak/>
              <w:t>92,74</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94,62</w:t>
            </w:r>
          </w:p>
        </w:tc>
      </w:tr>
      <w:tr w:rsidR="008B77B3" w:rsidRPr="000C3999" w:rsidTr="00DF2FC9">
        <w:trPr>
          <w:trHeight w:val="885"/>
        </w:trPr>
        <w:tc>
          <w:tcPr>
            <w:tcW w:w="11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lastRenderedPageBreak/>
              <w:t>010</w:t>
            </w:r>
          </w:p>
        </w:tc>
        <w:tc>
          <w:tcPr>
            <w:tcW w:w="266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Pr>
                <w:color w:val="000000"/>
              </w:rPr>
              <w:t>2 02 30024 10 0000 150</w:t>
            </w:r>
          </w:p>
        </w:tc>
        <w:tc>
          <w:tcPr>
            <w:tcW w:w="5273" w:type="dxa"/>
            <w:tcBorders>
              <w:top w:val="nil"/>
              <w:left w:val="nil"/>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Субвенции бюджетам поселений на осуществление полномочий по решению вопросов в сфере административных правонарушений</w:t>
            </w:r>
          </w:p>
        </w:tc>
        <w:tc>
          <w:tcPr>
            <w:tcW w:w="1080" w:type="dxa"/>
            <w:tcBorders>
              <w:top w:val="nil"/>
              <w:left w:val="nil"/>
              <w:bottom w:val="single" w:sz="4" w:space="0" w:color="auto"/>
              <w:right w:val="single" w:sz="4" w:space="0" w:color="auto"/>
            </w:tcBorders>
            <w:shd w:val="clear" w:color="auto" w:fill="auto"/>
            <w:hideMark/>
          </w:tcPr>
          <w:p w:rsidR="008B77B3" w:rsidRPr="000C3999" w:rsidRDefault="008B77B3" w:rsidP="00DF2FC9">
            <w:pPr>
              <w:jc w:val="center"/>
              <w:rPr>
                <w:color w:val="000000"/>
              </w:rPr>
            </w:pPr>
            <w:r w:rsidRPr="000C3999">
              <w:rPr>
                <w:color w:val="000000"/>
              </w:rPr>
              <w:t>0,10</w:t>
            </w:r>
          </w:p>
        </w:tc>
        <w:tc>
          <w:tcPr>
            <w:tcW w:w="100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0,10</w:t>
            </w:r>
          </w:p>
        </w:tc>
      </w:tr>
      <w:tr w:rsidR="008B77B3" w:rsidRPr="000C3999" w:rsidTr="00DF2FC9">
        <w:trPr>
          <w:trHeight w:val="315"/>
        </w:trPr>
        <w:tc>
          <w:tcPr>
            <w:tcW w:w="1140" w:type="dxa"/>
            <w:tcBorders>
              <w:top w:val="nil"/>
              <w:left w:val="single" w:sz="8" w:space="0" w:color="auto"/>
              <w:bottom w:val="single" w:sz="8"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 </w:t>
            </w:r>
          </w:p>
        </w:tc>
        <w:tc>
          <w:tcPr>
            <w:tcW w:w="2660" w:type="dxa"/>
            <w:tcBorders>
              <w:top w:val="nil"/>
              <w:left w:val="nil"/>
              <w:bottom w:val="single" w:sz="8"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 </w:t>
            </w:r>
          </w:p>
        </w:tc>
        <w:tc>
          <w:tcPr>
            <w:tcW w:w="5273" w:type="dxa"/>
            <w:tcBorders>
              <w:top w:val="nil"/>
              <w:left w:val="nil"/>
              <w:bottom w:val="single" w:sz="8"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Всего доходов</w:t>
            </w:r>
          </w:p>
        </w:tc>
        <w:tc>
          <w:tcPr>
            <w:tcW w:w="1080" w:type="dxa"/>
            <w:tcBorders>
              <w:top w:val="nil"/>
              <w:left w:val="nil"/>
              <w:bottom w:val="single" w:sz="8" w:space="0" w:color="auto"/>
              <w:right w:val="single" w:sz="4" w:space="0" w:color="auto"/>
            </w:tcBorders>
            <w:shd w:val="clear" w:color="auto" w:fill="auto"/>
            <w:hideMark/>
          </w:tcPr>
          <w:p w:rsidR="008B77B3" w:rsidRPr="000C3999" w:rsidRDefault="008B77B3" w:rsidP="00DF2FC9">
            <w:pPr>
              <w:jc w:val="center"/>
              <w:rPr>
                <w:b/>
                <w:bCs/>
                <w:color w:val="000000"/>
              </w:rPr>
            </w:pPr>
            <w:r w:rsidRPr="000C3999">
              <w:rPr>
                <w:b/>
                <w:bCs/>
                <w:color w:val="000000"/>
              </w:rPr>
              <w:t>7759,24</w:t>
            </w:r>
          </w:p>
        </w:tc>
        <w:tc>
          <w:tcPr>
            <w:tcW w:w="1000" w:type="dxa"/>
            <w:tcBorders>
              <w:top w:val="nil"/>
              <w:left w:val="nil"/>
              <w:bottom w:val="single" w:sz="8"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7936,42</w:t>
            </w: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 4</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jc w:val="right"/>
      </w:pPr>
    </w:p>
    <w:p w:rsidR="008B77B3" w:rsidRPr="000C3999" w:rsidRDefault="008B77B3" w:rsidP="008B77B3">
      <w:pPr>
        <w:jc w:val="center"/>
        <w:rPr>
          <w:b/>
          <w:bCs/>
          <w:color w:val="000000"/>
        </w:rPr>
      </w:pPr>
      <w:r w:rsidRPr="000C3999">
        <w:rPr>
          <w:b/>
          <w:bCs/>
          <w:color w:val="000000"/>
        </w:rPr>
        <w:t>Неустановленные бюджетным законодательством Российской Федерации нормативы</w:t>
      </w:r>
    </w:p>
    <w:p w:rsidR="008B77B3" w:rsidRPr="000C3999" w:rsidRDefault="008B77B3" w:rsidP="008B77B3">
      <w:pPr>
        <w:jc w:val="center"/>
        <w:rPr>
          <w:b/>
          <w:bCs/>
          <w:color w:val="000000"/>
        </w:rPr>
      </w:pPr>
      <w:r w:rsidRPr="000C3999">
        <w:rPr>
          <w:b/>
          <w:bCs/>
          <w:color w:val="000000"/>
        </w:rPr>
        <w:t>распределения доходов между бюджетами бюджетной системы Российской Федерации</w:t>
      </w:r>
    </w:p>
    <w:p w:rsidR="008B77B3" w:rsidRPr="000C3999" w:rsidRDefault="008B77B3" w:rsidP="008B77B3">
      <w:pPr>
        <w:jc w:val="right"/>
        <w:rPr>
          <w:color w:val="000000"/>
        </w:rPr>
      </w:pPr>
      <w:r w:rsidRPr="000C3999">
        <w:rPr>
          <w:color w:val="000000"/>
        </w:rPr>
        <w:t>Таблица 1</w:t>
      </w:r>
    </w:p>
    <w:tbl>
      <w:tblPr>
        <w:tblW w:w="10180" w:type="dxa"/>
        <w:tblInd w:w="93" w:type="dxa"/>
        <w:tblLook w:val="04A0"/>
      </w:tblPr>
      <w:tblGrid>
        <w:gridCol w:w="10180"/>
      </w:tblGrid>
      <w:tr w:rsidR="008B77B3" w:rsidRPr="000C3999" w:rsidTr="00DF2FC9">
        <w:trPr>
          <w:trHeight w:val="300"/>
        </w:trPr>
        <w:tc>
          <w:tcPr>
            <w:tcW w:w="10180" w:type="dxa"/>
            <w:tcBorders>
              <w:top w:val="nil"/>
              <w:left w:val="nil"/>
              <w:bottom w:val="nil"/>
              <w:right w:val="nil"/>
            </w:tcBorders>
            <w:shd w:val="clear" w:color="auto" w:fill="auto"/>
            <w:noWrap/>
            <w:vAlign w:val="bottom"/>
            <w:hideMark/>
          </w:tcPr>
          <w:p w:rsidR="008B77B3" w:rsidRPr="000C3999" w:rsidRDefault="008B77B3" w:rsidP="00DF2FC9">
            <w:pPr>
              <w:jc w:val="center"/>
              <w:rPr>
                <w:b/>
                <w:bCs/>
                <w:color w:val="000000"/>
              </w:rPr>
            </w:pPr>
            <w:r w:rsidRPr="000C3999">
              <w:rPr>
                <w:b/>
                <w:bCs/>
                <w:color w:val="000000"/>
              </w:rPr>
              <w:t>Неустановленные бюджетным законодательством Российской Федерации нормативы</w:t>
            </w:r>
          </w:p>
        </w:tc>
      </w:tr>
      <w:tr w:rsidR="008B77B3" w:rsidRPr="000C3999" w:rsidTr="00DF2FC9">
        <w:trPr>
          <w:trHeight w:val="300"/>
        </w:trPr>
        <w:tc>
          <w:tcPr>
            <w:tcW w:w="10180" w:type="dxa"/>
            <w:tcBorders>
              <w:top w:val="nil"/>
              <w:left w:val="nil"/>
              <w:bottom w:val="nil"/>
              <w:right w:val="nil"/>
            </w:tcBorders>
            <w:shd w:val="clear" w:color="auto" w:fill="auto"/>
            <w:noWrap/>
            <w:vAlign w:val="bottom"/>
            <w:hideMark/>
          </w:tcPr>
          <w:p w:rsidR="008B77B3" w:rsidRPr="000C3999" w:rsidRDefault="008B77B3" w:rsidP="00DF2FC9">
            <w:pPr>
              <w:jc w:val="center"/>
              <w:rPr>
                <w:b/>
                <w:bCs/>
                <w:color w:val="000000"/>
              </w:rPr>
            </w:pPr>
            <w:r w:rsidRPr="000C3999">
              <w:rPr>
                <w:b/>
                <w:bCs/>
                <w:color w:val="000000"/>
              </w:rPr>
              <w:t>распределения доходов между бюджетами бюджетной системы Российской</w:t>
            </w:r>
          </w:p>
        </w:tc>
      </w:tr>
      <w:tr w:rsidR="008B77B3" w:rsidRPr="000C3999" w:rsidTr="00DF2FC9">
        <w:trPr>
          <w:trHeight w:val="300"/>
        </w:trPr>
        <w:tc>
          <w:tcPr>
            <w:tcW w:w="10180" w:type="dxa"/>
            <w:tcBorders>
              <w:top w:val="nil"/>
              <w:left w:val="nil"/>
              <w:bottom w:val="nil"/>
              <w:right w:val="nil"/>
            </w:tcBorders>
            <w:shd w:val="clear" w:color="auto" w:fill="auto"/>
            <w:noWrap/>
            <w:vAlign w:val="bottom"/>
            <w:hideMark/>
          </w:tcPr>
          <w:p w:rsidR="008B77B3" w:rsidRPr="000C3999" w:rsidRDefault="008B77B3" w:rsidP="00DF2FC9">
            <w:pPr>
              <w:jc w:val="center"/>
              <w:rPr>
                <w:b/>
                <w:bCs/>
                <w:color w:val="000000"/>
              </w:rPr>
            </w:pPr>
            <w:r w:rsidRPr="000C3999">
              <w:rPr>
                <w:b/>
                <w:bCs/>
                <w:color w:val="000000"/>
              </w:rPr>
              <w:t>Федерации в части налоговых и неналоговых доходов</w:t>
            </w:r>
          </w:p>
        </w:tc>
      </w:tr>
    </w:tbl>
    <w:p w:rsidR="008B77B3" w:rsidRDefault="008B77B3" w:rsidP="008B77B3">
      <w:pPr>
        <w:widowControl w:val="0"/>
        <w:autoSpaceDE w:val="0"/>
        <w:autoSpaceDN w:val="0"/>
        <w:adjustRightInd w:val="0"/>
        <w:jc w:val="center"/>
      </w:pPr>
    </w:p>
    <w:p w:rsidR="008B77B3" w:rsidRDefault="008B77B3" w:rsidP="008B77B3">
      <w:pPr>
        <w:widowControl w:val="0"/>
        <w:autoSpaceDE w:val="0"/>
        <w:autoSpaceDN w:val="0"/>
        <w:adjustRightInd w:val="0"/>
        <w:jc w:val="center"/>
      </w:pPr>
    </w:p>
    <w:p w:rsidR="008B77B3" w:rsidRDefault="008B77B3" w:rsidP="008B77B3">
      <w:pPr>
        <w:widowControl w:val="0"/>
        <w:autoSpaceDE w:val="0"/>
        <w:autoSpaceDN w:val="0"/>
        <w:adjustRightInd w:val="0"/>
      </w:pPr>
    </w:p>
    <w:tbl>
      <w:tblPr>
        <w:tblW w:w="10180" w:type="dxa"/>
        <w:tblInd w:w="93" w:type="dxa"/>
        <w:tblLook w:val="04A0"/>
      </w:tblPr>
      <w:tblGrid>
        <w:gridCol w:w="8440"/>
        <w:gridCol w:w="1740"/>
      </w:tblGrid>
      <w:tr w:rsidR="008B77B3" w:rsidRPr="000C3999" w:rsidTr="00DF2FC9">
        <w:trPr>
          <w:trHeight w:val="300"/>
        </w:trPr>
        <w:tc>
          <w:tcPr>
            <w:tcW w:w="84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 xml:space="preserve">Наименование вида доходов </w:t>
            </w:r>
          </w:p>
        </w:tc>
        <w:tc>
          <w:tcPr>
            <w:tcW w:w="1740" w:type="dxa"/>
            <w:vMerge w:val="restart"/>
            <w:tcBorders>
              <w:top w:val="single" w:sz="8" w:space="0" w:color="auto"/>
              <w:left w:val="single" w:sz="4" w:space="0" w:color="auto"/>
              <w:bottom w:val="single" w:sz="4" w:space="0" w:color="000000"/>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Нормативы отчисления %</w:t>
            </w:r>
          </w:p>
        </w:tc>
      </w:tr>
      <w:tr w:rsidR="008B77B3" w:rsidRPr="000C3999" w:rsidTr="00DF2FC9">
        <w:trPr>
          <w:trHeight w:val="300"/>
        </w:trPr>
        <w:tc>
          <w:tcPr>
            <w:tcW w:w="8440" w:type="dxa"/>
            <w:vMerge/>
            <w:tcBorders>
              <w:top w:val="single" w:sz="8" w:space="0" w:color="auto"/>
              <w:left w:val="single" w:sz="8" w:space="0" w:color="auto"/>
              <w:bottom w:val="single" w:sz="4" w:space="0" w:color="000000"/>
              <w:right w:val="single" w:sz="4" w:space="0" w:color="auto"/>
            </w:tcBorders>
            <w:vAlign w:val="center"/>
            <w:hideMark/>
          </w:tcPr>
          <w:p w:rsidR="008B77B3" w:rsidRPr="000C3999" w:rsidRDefault="008B77B3" w:rsidP="00DF2FC9">
            <w:pPr>
              <w:rPr>
                <w:b/>
                <w:bCs/>
                <w:color w:val="000000"/>
              </w:rPr>
            </w:pPr>
          </w:p>
        </w:tc>
        <w:tc>
          <w:tcPr>
            <w:tcW w:w="1740" w:type="dxa"/>
            <w:vMerge/>
            <w:tcBorders>
              <w:top w:val="single" w:sz="8" w:space="0" w:color="auto"/>
              <w:left w:val="single" w:sz="4" w:space="0" w:color="auto"/>
              <w:bottom w:val="single" w:sz="4" w:space="0" w:color="000000"/>
              <w:right w:val="single" w:sz="8" w:space="0" w:color="auto"/>
            </w:tcBorders>
            <w:vAlign w:val="center"/>
            <w:hideMark/>
          </w:tcPr>
          <w:p w:rsidR="008B77B3" w:rsidRPr="000C3999" w:rsidRDefault="008B77B3" w:rsidP="00DF2FC9">
            <w:pPr>
              <w:rPr>
                <w:b/>
                <w:bCs/>
                <w:color w:val="000000"/>
              </w:rPr>
            </w:pPr>
          </w:p>
        </w:tc>
      </w:tr>
      <w:tr w:rsidR="008B77B3" w:rsidRPr="000C3999" w:rsidTr="00DF2FC9">
        <w:trPr>
          <w:trHeight w:val="765"/>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В части доходов от использования имущества, находящегося в муниципальной собственности</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rPr>
                <w:color w:val="000000"/>
              </w:rPr>
            </w:pPr>
            <w:r w:rsidRPr="000C3999">
              <w:rPr>
                <w:color w:val="000000"/>
              </w:rPr>
              <w:t> </w:t>
            </w:r>
          </w:p>
        </w:tc>
      </w:tr>
      <w:tr w:rsidR="008B77B3" w:rsidRPr="000C3999" w:rsidTr="00DF2FC9">
        <w:trPr>
          <w:trHeight w:val="585"/>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Платежи, взимаемые организациями поселений за выполнение определенных функций </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123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Перечисления из бюджетов поселений </w:t>
            </w:r>
            <w:proofErr w:type="gramStart"/>
            <w:r w:rsidRPr="000C3999">
              <w:rPr>
                <w:color w:val="000000"/>
              </w:rPr>
              <w:t xml:space="preserve">( </w:t>
            </w:r>
            <w:proofErr w:type="gramEnd"/>
            <w:r w:rsidRPr="000C3999">
              <w:rPr>
                <w:color w:val="000000"/>
              </w:rPr>
              <w:t>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1005"/>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57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В части доходов от оказания платных услуг и компенсации затрат государства</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p>
        </w:tc>
      </w:tr>
      <w:tr w:rsidR="008B77B3" w:rsidRPr="000C3999" w:rsidTr="00DF2FC9">
        <w:trPr>
          <w:trHeight w:val="60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Прочие доходы от оказания платных услуг получателями средств бюджетов поселений и компенсации затрат государства бюджетов поселений</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30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b/>
                <w:bCs/>
                <w:color w:val="000000"/>
              </w:rPr>
              <w:t>В части доходов от продажи материальных и нематериальных активов</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 </w:t>
            </w:r>
          </w:p>
        </w:tc>
      </w:tr>
      <w:tr w:rsidR="008B77B3" w:rsidRPr="000C3999" w:rsidTr="00DF2FC9">
        <w:trPr>
          <w:trHeight w:val="120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lastRenderedPageBreak/>
              <w:t>Доходы от реализации имущества, находящегося в оперативном управлении учреждений, находящихся в ведении</w:t>
            </w:r>
            <w:r>
              <w:rPr>
                <w:color w:val="000000"/>
              </w:rPr>
              <w:t xml:space="preserve"> органов управления поселений (</w:t>
            </w:r>
            <w:r w:rsidRPr="000C3999">
              <w:rPr>
                <w:color w:val="000000"/>
              </w:rPr>
              <w:t>за исключением имущества муниципальных автономных учреждений) в части реализации основных средств по указанному имуществу</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120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Доходы от реализации имущества, находящегося в оперативном управлении учреждений, находящихся в ведении органов управления поселений </w:t>
            </w:r>
            <w:proofErr w:type="gramStart"/>
            <w:r w:rsidRPr="000C3999">
              <w:rPr>
                <w:color w:val="000000"/>
              </w:rPr>
              <w:t xml:space="preserve">( </w:t>
            </w:r>
            <w:proofErr w:type="gramEnd"/>
            <w:r w:rsidRPr="000C3999">
              <w:rPr>
                <w:color w:val="000000"/>
              </w:rPr>
              <w:t>за исключением имущества муниципальных автономных учреждений), в части реализации материальных запасов по указанному имуществу</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30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В части штрафов, санкций, возмещения ущерба</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 </w:t>
            </w:r>
          </w:p>
        </w:tc>
      </w:tr>
      <w:tr w:rsidR="008B77B3" w:rsidRPr="000C3999" w:rsidTr="00DF2FC9">
        <w:trPr>
          <w:trHeight w:val="60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Прочие поступления от денежных взысканий (штрафов) и иных сумм в возмещение ущерба, зачисляемые в бюджеты поселений</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30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В части прочих неналоговых доходов</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 </w:t>
            </w:r>
          </w:p>
        </w:tc>
      </w:tr>
      <w:tr w:rsidR="008B77B3" w:rsidRPr="000C3999" w:rsidTr="00DF2FC9">
        <w:trPr>
          <w:trHeight w:val="300"/>
        </w:trPr>
        <w:tc>
          <w:tcPr>
            <w:tcW w:w="844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Невыясненные поступления, зачисляемые в бюджеты поселений</w:t>
            </w:r>
          </w:p>
        </w:tc>
        <w:tc>
          <w:tcPr>
            <w:tcW w:w="174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315"/>
        </w:trPr>
        <w:tc>
          <w:tcPr>
            <w:tcW w:w="8440" w:type="dxa"/>
            <w:tcBorders>
              <w:top w:val="nil"/>
              <w:left w:val="single" w:sz="8" w:space="0" w:color="auto"/>
              <w:bottom w:val="single" w:sz="8"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Прочие неналоговые доходы бюджетов поселений</w:t>
            </w:r>
          </w:p>
        </w:tc>
        <w:tc>
          <w:tcPr>
            <w:tcW w:w="1740" w:type="dxa"/>
            <w:tcBorders>
              <w:top w:val="nil"/>
              <w:left w:val="nil"/>
              <w:bottom w:val="single" w:sz="8"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 4</w:t>
      </w:r>
    </w:p>
    <w:p w:rsidR="008B77B3" w:rsidRPr="00975FD0" w:rsidRDefault="008B77B3" w:rsidP="008B77B3">
      <w:pPr>
        <w:widowControl w:val="0"/>
        <w:autoSpaceDE w:val="0"/>
        <w:autoSpaceDN w:val="0"/>
        <w:adjustRightInd w:val="0"/>
        <w:jc w:val="right"/>
      </w:pPr>
      <w:r w:rsidRPr="00975FD0">
        <w:t xml:space="preserve">К решению </w:t>
      </w:r>
      <w:r>
        <w:t xml:space="preserve">44 </w:t>
      </w:r>
      <w:r w:rsidRPr="00975FD0">
        <w:t xml:space="preserve">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 4</w:t>
      </w:r>
      <w:r>
        <w:t>4</w:t>
      </w:r>
      <w:r w:rsidRPr="00975FD0">
        <w:t>.1</w:t>
      </w:r>
      <w:r w:rsidRPr="00E12B95">
        <w:t xml:space="preserve"> </w:t>
      </w:r>
    </w:p>
    <w:tbl>
      <w:tblPr>
        <w:tblW w:w="9400" w:type="dxa"/>
        <w:tblInd w:w="93" w:type="dxa"/>
        <w:tblLook w:val="04A0"/>
      </w:tblPr>
      <w:tblGrid>
        <w:gridCol w:w="366"/>
        <w:gridCol w:w="9112"/>
      </w:tblGrid>
      <w:tr w:rsidR="008B77B3" w:rsidRPr="000C3999" w:rsidTr="00DF2FC9">
        <w:trPr>
          <w:trHeight w:val="300"/>
        </w:trPr>
        <w:tc>
          <w:tcPr>
            <w:tcW w:w="9400" w:type="dxa"/>
            <w:gridSpan w:val="2"/>
            <w:tcBorders>
              <w:top w:val="nil"/>
              <w:left w:val="nil"/>
              <w:bottom w:val="nil"/>
              <w:right w:val="nil"/>
            </w:tcBorders>
            <w:shd w:val="clear" w:color="auto" w:fill="auto"/>
            <w:noWrap/>
            <w:vAlign w:val="bottom"/>
            <w:hideMark/>
          </w:tcPr>
          <w:p w:rsidR="008B77B3" w:rsidRPr="000C3999" w:rsidRDefault="008B77B3" w:rsidP="00DF2FC9">
            <w:pPr>
              <w:jc w:val="center"/>
              <w:rPr>
                <w:b/>
                <w:bCs/>
                <w:color w:val="000000"/>
              </w:rPr>
            </w:pPr>
            <w:r w:rsidRPr="000C3999">
              <w:rPr>
                <w:b/>
                <w:bCs/>
                <w:color w:val="000000"/>
              </w:rPr>
              <w:t xml:space="preserve">Неустановленные бюджетным законодательством Российской Федерации нормативы </w:t>
            </w:r>
          </w:p>
        </w:tc>
      </w:tr>
      <w:tr w:rsidR="008B77B3" w:rsidRPr="000C3999" w:rsidTr="00DF2FC9">
        <w:trPr>
          <w:trHeight w:val="300"/>
        </w:trPr>
        <w:tc>
          <w:tcPr>
            <w:tcW w:w="9400" w:type="dxa"/>
            <w:gridSpan w:val="2"/>
            <w:tcBorders>
              <w:top w:val="nil"/>
              <w:left w:val="nil"/>
              <w:bottom w:val="nil"/>
              <w:right w:val="nil"/>
            </w:tcBorders>
            <w:shd w:val="clear" w:color="auto" w:fill="auto"/>
            <w:noWrap/>
            <w:vAlign w:val="bottom"/>
            <w:hideMark/>
          </w:tcPr>
          <w:p w:rsidR="008B77B3" w:rsidRPr="000C3999" w:rsidRDefault="008B77B3" w:rsidP="00DF2FC9">
            <w:pPr>
              <w:jc w:val="center"/>
              <w:rPr>
                <w:b/>
                <w:bCs/>
                <w:color w:val="000000"/>
              </w:rPr>
            </w:pPr>
            <w:r w:rsidRPr="000C3999">
              <w:rPr>
                <w:b/>
                <w:bCs/>
                <w:color w:val="000000"/>
              </w:rPr>
              <w:t>распределения доходов между бюджетами бюджетной системы Российской Федерации</w:t>
            </w:r>
          </w:p>
        </w:tc>
      </w:tr>
      <w:tr w:rsidR="008B77B3" w:rsidRPr="000C3999" w:rsidTr="00DF2FC9">
        <w:trPr>
          <w:trHeight w:val="300"/>
        </w:trPr>
        <w:tc>
          <w:tcPr>
            <w:tcW w:w="351" w:type="dxa"/>
            <w:tcBorders>
              <w:top w:val="nil"/>
              <w:left w:val="nil"/>
              <w:bottom w:val="nil"/>
              <w:right w:val="nil"/>
            </w:tcBorders>
            <w:shd w:val="clear" w:color="auto" w:fill="auto"/>
            <w:noWrap/>
            <w:vAlign w:val="bottom"/>
            <w:hideMark/>
          </w:tcPr>
          <w:p w:rsidR="008B77B3" w:rsidRPr="000C3999" w:rsidRDefault="008B77B3" w:rsidP="00DF2FC9">
            <w:pPr>
              <w:jc w:val="right"/>
              <w:rPr>
                <w:color w:val="000000"/>
              </w:rPr>
            </w:pPr>
          </w:p>
        </w:tc>
        <w:tc>
          <w:tcPr>
            <w:tcW w:w="9049" w:type="dxa"/>
            <w:tcBorders>
              <w:top w:val="nil"/>
              <w:left w:val="nil"/>
              <w:bottom w:val="nil"/>
              <w:right w:val="nil"/>
            </w:tcBorders>
            <w:shd w:val="clear" w:color="auto" w:fill="auto"/>
            <w:noWrap/>
            <w:hideMark/>
          </w:tcPr>
          <w:p w:rsidR="008B77B3" w:rsidRPr="000C3999" w:rsidRDefault="008B77B3" w:rsidP="00DF2FC9">
            <w:pPr>
              <w:jc w:val="right"/>
              <w:rPr>
                <w:color w:val="000000"/>
              </w:rPr>
            </w:pPr>
            <w:r w:rsidRPr="000C3999">
              <w:rPr>
                <w:color w:val="000000"/>
              </w:rPr>
              <w:t>Таблица</w:t>
            </w:r>
            <w:proofErr w:type="gramStart"/>
            <w:r w:rsidRPr="000C3999">
              <w:rPr>
                <w:color w:val="000000"/>
              </w:rPr>
              <w:t>2</w:t>
            </w:r>
            <w:proofErr w:type="gramEnd"/>
          </w:p>
        </w:tc>
      </w:tr>
      <w:tr w:rsidR="008B77B3" w:rsidRPr="000C3999" w:rsidTr="00DF2FC9">
        <w:trPr>
          <w:trHeight w:val="930"/>
        </w:trPr>
        <w:tc>
          <w:tcPr>
            <w:tcW w:w="9400" w:type="dxa"/>
            <w:gridSpan w:val="2"/>
            <w:tcBorders>
              <w:top w:val="nil"/>
              <w:left w:val="nil"/>
              <w:bottom w:val="nil"/>
              <w:right w:val="nil"/>
            </w:tcBorders>
            <w:shd w:val="clear" w:color="auto" w:fill="auto"/>
            <w:vAlign w:val="bottom"/>
            <w:hideMark/>
          </w:tcPr>
          <w:p w:rsidR="008B77B3" w:rsidRDefault="008B77B3" w:rsidP="00DF2FC9">
            <w:pPr>
              <w:jc w:val="center"/>
              <w:rPr>
                <w:b/>
                <w:bCs/>
                <w:color w:val="000000"/>
              </w:rPr>
            </w:pPr>
            <w:r w:rsidRPr="000C3999">
              <w:rPr>
                <w:b/>
                <w:bCs/>
                <w:color w:val="000000"/>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федерального бюджета.</w:t>
            </w:r>
          </w:p>
          <w:tbl>
            <w:tblPr>
              <w:tblW w:w="9400" w:type="dxa"/>
              <w:tblLook w:val="04A0"/>
            </w:tblPr>
            <w:tblGrid>
              <w:gridCol w:w="7680"/>
              <w:gridCol w:w="1720"/>
            </w:tblGrid>
            <w:tr w:rsidR="008B77B3" w:rsidRPr="000C3999" w:rsidTr="00DF2FC9">
              <w:trPr>
                <w:trHeight w:val="555"/>
              </w:trPr>
              <w:tc>
                <w:tcPr>
                  <w:tcW w:w="76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Наименование вида доходов</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8B77B3" w:rsidRPr="000C3999" w:rsidRDefault="008B77B3" w:rsidP="00DF2FC9">
                  <w:pPr>
                    <w:jc w:val="center"/>
                    <w:rPr>
                      <w:b/>
                      <w:bCs/>
                      <w:color w:val="000000"/>
                    </w:rPr>
                  </w:pPr>
                  <w:r w:rsidRPr="000C3999">
                    <w:rPr>
                      <w:b/>
                      <w:bCs/>
                      <w:color w:val="000000"/>
                    </w:rPr>
                    <w:t>Нормативы отчислений, %</w:t>
                  </w:r>
                </w:p>
              </w:tc>
            </w:tr>
            <w:tr w:rsidR="008B77B3" w:rsidRPr="000C3999" w:rsidTr="00DF2FC9">
              <w:trPr>
                <w:trHeight w:val="57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b/>
                      <w:bCs/>
                      <w:color w:val="000000"/>
                    </w:rPr>
                  </w:pPr>
                  <w:r w:rsidRPr="000C3999">
                    <w:rPr>
                      <w:b/>
                      <w:bCs/>
                      <w:color w:val="000000"/>
                    </w:rPr>
                    <w:t>В части безвозмездных поступлений от других бюджетов бюджетной системы Российской Федерации</w:t>
                  </w:r>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b/>
                      <w:bCs/>
                      <w:color w:val="000000"/>
                    </w:rPr>
                  </w:pPr>
                  <w:r w:rsidRPr="000C3999">
                    <w:rPr>
                      <w:b/>
                      <w:bCs/>
                      <w:color w:val="000000"/>
                    </w:rPr>
                    <w:t> </w:t>
                  </w:r>
                </w:p>
              </w:tc>
            </w:tr>
            <w:tr w:rsidR="008B77B3" w:rsidRPr="000C3999" w:rsidTr="00DF2FC9">
              <w:trPr>
                <w:trHeight w:val="30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Дотация бюджетам поселений на выравнивание бюджетной обеспеченности</w:t>
                  </w:r>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60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Дотация бюджетам поселений на поддержку мер по обеспечению сбалансированности бюджетов</w:t>
                  </w:r>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60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Субсидии бюджетам муниципальных образований на содержание объектов муниципальной собственности и социальное развитие</w:t>
                  </w:r>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30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 xml:space="preserve">Субсидии из фонда </w:t>
                  </w:r>
                  <w:proofErr w:type="spellStart"/>
                  <w:r w:rsidRPr="000C3999">
                    <w:rPr>
                      <w:color w:val="000000"/>
                    </w:rPr>
                    <w:t>софинансирования</w:t>
                  </w:r>
                  <w:proofErr w:type="spellEnd"/>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60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Субсидия на объекты дорожной инфраструктуры, отнесенные к муниципальной собственности, в рамках социального развития села</w:t>
                  </w:r>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30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Прочие субсидии бюджетам поселений</w:t>
                  </w:r>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30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Прочие межбюджетные трансферты, передаваемые бюджетам поселений</w:t>
                  </w:r>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600"/>
              </w:trPr>
              <w:tc>
                <w:tcPr>
                  <w:tcW w:w="7680" w:type="dxa"/>
                  <w:tcBorders>
                    <w:top w:val="nil"/>
                    <w:left w:val="single" w:sz="8" w:space="0" w:color="auto"/>
                    <w:bottom w:val="single" w:sz="4"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1720" w:type="dxa"/>
                  <w:tcBorders>
                    <w:top w:val="nil"/>
                    <w:left w:val="nil"/>
                    <w:bottom w:val="single" w:sz="4"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r w:rsidR="008B77B3" w:rsidRPr="000C3999" w:rsidTr="00DF2FC9">
              <w:trPr>
                <w:trHeight w:val="615"/>
              </w:trPr>
              <w:tc>
                <w:tcPr>
                  <w:tcW w:w="7680" w:type="dxa"/>
                  <w:tcBorders>
                    <w:top w:val="nil"/>
                    <w:left w:val="single" w:sz="8" w:space="0" w:color="auto"/>
                    <w:bottom w:val="single" w:sz="8" w:space="0" w:color="auto"/>
                    <w:right w:val="single" w:sz="4" w:space="0" w:color="auto"/>
                  </w:tcBorders>
                  <w:shd w:val="clear" w:color="auto" w:fill="auto"/>
                  <w:hideMark/>
                </w:tcPr>
                <w:p w:rsidR="008B77B3" w:rsidRPr="000C3999" w:rsidRDefault="008B77B3" w:rsidP="00DF2FC9">
                  <w:pPr>
                    <w:rPr>
                      <w:color w:val="000000"/>
                    </w:rPr>
                  </w:pPr>
                  <w:r w:rsidRPr="000C3999">
                    <w:rPr>
                      <w:color w:val="000000"/>
                    </w:rPr>
                    <w:t>Прочие безвозмездные поступления в бюджеты поселений от бюджетов субъектов Российской Федерации</w:t>
                  </w:r>
                </w:p>
              </w:tc>
              <w:tc>
                <w:tcPr>
                  <w:tcW w:w="1720" w:type="dxa"/>
                  <w:tcBorders>
                    <w:top w:val="nil"/>
                    <w:left w:val="nil"/>
                    <w:bottom w:val="single" w:sz="8" w:space="0" w:color="auto"/>
                    <w:right w:val="single" w:sz="8" w:space="0" w:color="auto"/>
                  </w:tcBorders>
                  <w:shd w:val="clear" w:color="auto" w:fill="auto"/>
                  <w:hideMark/>
                </w:tcPr>
                <w:p w:rsidR="008B77B3" w:rsidRPr="000C3999" w:rsidRDefault="008B77B3" w:rsidP="00DF2FC9">
                  <w:pPr>
                    <w:jc w:val="center"/>
                    <w:rPr>
                      <w:color w:val="000000"/>
                    </w:rPr>
                  </w:pPr>
                  <w:r w:rsidRPr="000C3999">
                    <w:rPr>
                      <w:color w:val="000000"/>
                    </w:rPr>
                    <w:t>100</w:t>
                  </w:r>
                </w:p>
              </w:tc>
            </w:tr>
          </w:tbl>
          <w:p w:rsidR="008B77B3" w:rsidRPr="000C3999" w:rsidRDefault="008B77B3" w:rsidP="00DF2FC9">
            <w:pPr>
              <w:jc w:val="center"/>
              <w:rPr>
                <w:b/>
                <w:bCs/>
                <w:color w:val="000000"/>
              </w:rPr>
            </w:pP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 5</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jc w:val="center"/>
        <w:rPr>
          <w:b/>
          <w:bCs/>
          <w:color w:val="000000"/>
        </w:rPr>
      </w:pPr>
      <w:r w:rsidRPr="000C3999">
        <w:rPr>
          <w:b/>
          <w:bCs/>
          <w:color w:val="000000"/>
        </w:rPr>
        <w:t>Распределение бюджетных ассигнований  по разделам, подразделам, целевым статьям и видам расходов классификации  расходов бюджетов на 2019год.</w:t>
      </w:r>
    </w:p>
    <w:p w:rsidR="008B77B3" w:rsidRDefault="008B77B3" w:rsidP="008B77B3">
      <w:pPr>
        <w:jc w:val="right"/>
        <w:rPr>
          <w:color w:val="000000"/>
        </w:rPr>
      </w:pPr>
      <w:r w:rsidRPr="00E46C1A">
        <w:rPr>
          <w:color w:val="000000"/>
        </w:rPr>
        <w:t>Таблица 1</w:t>
      </w:r>
    </w:p>
    <w:tbl>
      <w:tblPr>
        <w:tblW w:w="10694" w:type="dxa"/>
        <w:tblInd w:w="-601" w:type="dxa"/>
        <w:tblLook w:val="04A0"/>
      </w:tblPr>
      <w:tblGrid>
        <w:gridCol w:w="5893"/>
        <w:gridCol w:w="637"/>
        <w:gridCol w:w="618"/>
        <w:gridCol w:w="1670"/>
        <w:gridCol w:w="697"/>
        <w:gridCol w:w="1179"/>
      </w:tblGrid>
      <w:tr w:rsidR="008B77B3" w:rsidRPr="00E46C1A" w:rsidTr="00DF2FC9">
        <w:trPr>
          <w:trHeight w:val="300"/>
        </w:trPr>
        <w:tc>
          <w:tcPr>
            <w:tcW w:w="595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B77B3" w:rsidRPr="00E46C1A" w:rsidRDefault="008B77B3" w:rsidP="00DF2FC9">
            <w:pPr>
              <w:jc w:val="center"/>
              <w:rPr>
                <w:b/>
                <w:bCs/>
                <w:color w:val="000000"/>
              </w:rPr>
            </w:pPr>
            <w:r w:rsidRPr="00E46C1A">
              <w:rPr>
                <w:b/>
                <w:bCs/>
                <w:color w:val="000000"/>
              </w:rPr>
              <w:t xml:space="preserve">Наименование </w:t>
            </w:r>
          </w:p>
        </w:tc>
        <w:tc>
          <w:tcPr>
            <w:tcW w:w="6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77B3" w:rsidRPr="00E46C1A" w:rsidRDefault="008B77B3" w:rsidP="00DF2FC9">
            <w:pPr>
              <w:jc w:val="center"/>
              <w:rPr>
                <w:b/>
                <w:bCs/>
                <w:color w:val="000000"/>
              </w:rPr>
            </w:pPr>
            <w:r w:rsidRPr="00E46C1A">
              <w:rPr>
                <w:b/>
                <w:bCs/>
                <w:color w:val="000000"/>
              </w:rPr>
              <w:t>РЗ</w:t>
            </w:r>
          </w:p>
        </w:tc>
        <w:tc>
          <w:tcPr>
            <w:tcW w:w="6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77B3" w:rsidRPr="00E46C1A" w:rsidRDefault="008B77B3" w:rsidP="00DF2FC9">
            <w:pPr>
              <w:jc w:val="center"/>
              <w:rPr>
                <w:b/>
                <w:bCs/>
                <w:color w:val="000000"/>
              </w:rPr>
            </w:pPr>
            <w:r w:rsidRPr="00E46C1A">
              <w:rPr>
                <w:b/>
                <w:bCs/>
                <w:color w:val="000000"/>
              </w:rPr>
              <w:t>ПЗ</w:t>
            </w:r>
          </w:p>
        </w:tc>
        <w:tc>
          <w:tcPr>
            <w:tcW w:w="16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77B3" w:rsidRPr="00E46C1A" w:rsidRDefault="008B77B3" w:rsidP="00DF2FC9">
            <w:pPr>
              <w:jc w:val="center"/>
              <w:rPr>
                <w:b/>
                <w:bCs/>
                <w:color w:val="000000"/>
              </w:rPr>
            </w:pPr>
            <w:r w:rsidRPr="00E46C1A">
              <w:rPr>
                <w:b/>
                <w:bCs/>
                <w:color w:val="000000"/>
              </w:rPr>
              <w:t>ЦСР</w:t>
            </w:r>
          </w:p>
        </w:tc>
        <w:tc>
          <w:tcPr>
            <w:tcW w:w="7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77B3" w:rsidRPr="00E46C1A" w:rsidRDefault="008B77B3" w:rsidP="00DF2FC9">
            <w:pPr>
              <w:jc w:val="center"/>
              <w:rPr>
                <w:b/>
                <w:bCs/>
                <w:color w:val="000000"/>
              </w:rPr>
            </w:pPr>
            <w:r w:rsidRPr="00E46C1A">
              <w:rPr>
                <w:b/>
                <w:bCs/>
                <w:color w:val="000000"/>
              </w:rPr>
              <w:t>ВР</w:t>
            </w:r>
          </w:p>
        </w:tc>
        <w:tc>
          <w:tcPr>
            <w:tcW w:w="1180" w:type="dxa"/>
            <w:tcBorders>
              <w:top w:val="single" w:sz="8" w:space="0" w:color="auto"/>
              <w:left w:val="nil"/>
              <w:bottom w:val="single" w:sz="4" w:space="0" w:color="auto"/>
              <w:right w:val="single" w:sz="8" w:space="0" w:color="auto"/>
            </w:tcBorders>
            <w:shd w:val="clear" w:color="auto" w:fill="auto"/>
            <w:vAlign w:val="center"/>
            <w:hideMark/>
          </w:tcPr>
          <w:p w:rsidR="008B77B3" w:rsidRPr="00E46C1A" w:rsidRDefault="008B77B3" w:rsidP="00DF2FC9">
            <w:pPr>
              <w:jc w:val="center"/>
              <w:rPr>
                <w:b/>
                <w:bCs/>
                <w:color w:val="000000"/>
              </w:rPr>
            </w:pPr>
            <w:r w:rsidRPr="00E46C1A">
              <w:rPr>
                <w:b/>
                <w:bCs/>
                <w:color w:val="000000"/>
              </w:rPr>
              <w:t>Сумма</w:t>
            </w:r>
          </w:p>
        </w:tc>
      </w:tr>
      <w:tr w:rsidR="008B77B3" w:rsidRPr="00E46C1A" w:rsidTr="00DF2FC9">
        <w:trPr>
          <w:trHeight w:val="390"/>
        </w:trPr>
        <w:tc>
          <w:tcPr>
            <w:tcW w:w="5954" w:type="dxa"/>
            <w:vMerge/>
            <w:tcBorders>
              <w:top w:val="single" w:sz="8" w:space="0" w:color="auto"/>
              <w:left w:val="single" w:sz="8"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64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62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70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1180" w:type="dxa"/>
            <w:tcBorders>
              <w:top w:val="nil"/>
              <w:left w:val="nil"/>
              <w:bottom w:val="single" w:sz="4" w:space="0" w:color="auto"/>
              <w:right w:val="single" w:sz="8" w:space="0" w:color="auto"/>
            </w:tcBorders>
            <w:shd w:val="clear" w:color="auto" w:fill="auto"/>
            <w:vAlign w:val="center"/>
            <w:hideMark/>
          </w:tcPr>
          <w:p w:rsidR="008B77B3" w:rsidRPr="00E46C1A" w:rsidRDefault="008B77B3" w:rsidP="00DF2FC9">
            <w:pPr>
              <w:jc w:val="center"/>
              <w:rPr>
                <w:b/>
                <w:bCs/>
                <w:color w:val="000000"/>
              </w:rPr>
            </w:pPr>
            <w:r w:rsidRPr="00E46C1A">
              <w:rPr>
                <w:b/>
                <w:bCs/>
                <w:color w:val="000000"/>
              </w:rPr>
              <w:t>тыс</w:t>
            </w:r>
            <w:proofErr w:type="gramStart"/>
            <w:r w:rsidRPr="00E46C1A">
              <w:rPr>
                <w:b/>
                <w:bCs/>
                <w:color w:val="000000"/>
              </w:rPr>
              <w:t>.р</w:t>
            </w:r>
            <w:proofErr w:type="gramEnd"/>
            <w:r w:rsidRPr="00E46C1A">
              <w:rPr>
                <w:b/>
                <w:bCs/>
                <w:color w:val="000000"/>
              </w:rPr>
              <w:t>уб.</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Общегосударственные вопросы</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3703,49</w:t>
            </w:r>
          </w:p>
        </w:tc>
      </w:tr>
      <w:tr w:rsidR="008B77B3" w:rsidRPr="00E46C1A" w:rsidTr="00DF2FC9">
        <w:trPr>
          <w:trHeight w:val="57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Функционирование высшего должностного лица  муниципального образования</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688,7</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Pr="00EC4429" w:rsidRDefault="008B77B3" w:rsidP="00DF2FC9">
            <w:pPr>
              <w:jc w:val="center"/>
              <w:rPr>
                <w:color w:val="000000"/>
              </w:rPr>
            </w:pPr>
            <w:r>
              <w:rPr>
                <w:color w:val="000000"/>
              </w:rPr>
              <w:t>596,4</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C4429" w:rsidRDefault="008B77B3" w:rsidP="00DF2FC9">
            <w:pPr>
              <w:jc w:val="center"/>
              <w:rPr>
                <w:color w:val="000000"/>
              </w:rPr>
            </w:pPr>
            <w:r>
              <w:rPr>
                <w:color w:val="000000"/>
                <w:lang w:val="en-US"/>
              </w:rPr>
              <w:t>99</w:t>
            </w:r>
            <w:r>
              <w:rPr>
                <w:color w:val="000000"/>
              </w:rPr>
              <w:t>.0.00.7051.0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91,4</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proofErr w:type="spellStart"/>
            <w:r w:rsidRPr="00E46C1A">
              <w:rPr>
                <w:color w:val="000000"/>
                <w:sz w:val="21"/>
                <w:szCs w:val="21"/>
              </w:rPr>
              <w:t>СофинансированиенаРеализация</w:t>
            </w:r>
            <w:proofErr w:type="spellEnd"/>
            <w:r w:rsidRPr="00E46C1A">
              <w:rPr>
                <w:color w:val="000000"/>
                <w:sz w:val="21"/>
                <w:szCs w:val="21"/>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2017 год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S</w:t>
            </w:r>
            <w:r>
              <w:rPr>
                <w:color w:val="000000"/>
              </w:rPr>
              <w:t>0</w:t>
            </w:r>
            <w:r>
              <w:rPr>
                <w:color w:val="000000"/>
                <w:lang w:val="en-US"/>
              </w:rPr>
              <w:t>51</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0,93</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8B77B3" w:rsidRPr="00EC4429" w:rsidRDefault="008B77B3" w:rsidP="00DF2FC9">
            <w:pPr>
              <w:jc w:val="center"/>
              <w:rPr>
                <w:color w:val="000000"/>
                <w:lang w:val="en-US"/>
              </w:rPr>
            </w:pPr>
            <w:r>
              <w:rPr>
                <w:color w:val="000000"/>
                <w:lang w:val="en-US"/>
              </w:rPr>
              <w:t>01</w:t>
            </w:r>
          </w:p>
        </w:tc>
        <w:tc>
          <w:tcPr>
            <w:tcW w:w="620" w:type="dxa"/>
            <w:tcBorders>
              <w:top w:val="nil"/>
              <w:left w:val="nil"/>
              <w:bottom w:val="single" w:sz="4" w:space="0" w:color="auto"/>
              <w:right w:val="single" w:sz="4" w:space="0" w:color="auto"/>
            </w:tcBorders>
            <w:shd w:val="clear" w:color="auto" w:fill="auto"/>
            <w:hideMark/>
          </w:tcPr>
          <w:p w:rsidR="008B77B3" w:rsidRPr="00EC4429" w:rsidRDefault="008B77B3" w:rsidP="00DF2FC9">
            <w:pPr>
              <w:jc w:val="center"/>
              <w:rPr>
                <w:color w:val="000000"/>
                <w:lang w:val="en-US"/>
              </w:rPr>
            </w:pPr>
            <w:r>
              <w:rPr>
                <w:color w:val="000000"/>
                <w:lang w:val="en-US"/>
              </w:rPr>
              <w:t>02</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120</w:t>
            </w:r>
          </w:p>
        </w:tc>
        <w:tc>
          <w:tcPr>
            <w:tcW w:w="1180" w:type="dxa"/>
            <w:tcBorders>
              <w:top w:val="nil"/>
              <w:left w:val="nil"/>
              <w:bottom w:val="single" w:sz="4" w:space="0" w:color="auto"/>
              <w:right w:val="single" w:sz="8" w:space="0" w:color="auto"/>
            </w:tcBorders>
            <w:shd w:val="clear" w:color="auto" w:fill="auto"/>
            <w:hideMark/>
          </w:tcPr>
          <w:p w:rsidR="008B77B3" w:rsidRPr="00EC4429" w:rsidRDefault="008B77B3" w:rsidP="00DF2FC9">
            <w:pPr>
              <w:jc w:val="center"/>
              <w:rPr>
                <w:color w:val="000000"/>
              </w:rPr>
            </w:pPr>
            <w:r>
              <w:rPr>
                <w:color w:val="000000"/>
              </w:rPr>
              <w:t>596,4</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C4429" w:rsidRDefault="008B77B3" w:rsidP="00DF2FC9">
            <w:pPr>
              <w:jc w:val="center"/>
              <w:rPr>
                <w:color w:val="000000"/>
              </w:rPr>
            </w:pPr>
            <w:r>
              <w:rPr>
                <w:color w:val="000000"/>
                <w:lang w:val="en-US"/>
              </w:rPr>
              <w:t>99</w:t>
            </w:r>
            <w:r>
              <w:rPr>
                <w:color w:val="000000"/>
              </w:rPr>
              <w:t>.0.00.7051.0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120</w:t>
            </w:r>
          </w:p>
        </w:tc>
        <w:tc>
          <w:tcPr>
            <w:tcW w:w="1180" w:type="dxa"/>
            <w:tcBorders>
              <w:top w:val="nil"/>
              <w:left w:val="nil"/>
              <w:bottom w:val="single" w:sz="4" w:space="0" w:color="auto"/>
              <w:right w:val="single" w:sz="8" w:space="0" w:color="auto"/>
            </w:tcBorders>
            <w:shd w:val="clear" w:color="auto" w:fill="auto"/>
            <w:hideMark/>
          </w:tcPr>
          <w:p w:rsidR="008B77B3" w:rsidRPr="00F55248" w:rsidRDefault="008B77B3" w:rsidP="00DF2FC9">
            <w:pPr>
              <w:jc w:val="center"/>
              <w:rPr>
                <w:color w:val="000000"/>
              </w:rPr>
            </w:pPr>
            <w:r>
              <w:rPr>
                <w:color w:val="000000"/>
              </w:rPr>
              <w:t>91,4</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S</w:t>
            </w:r>
            <w:r>
              <w:rPr>
                <w:color w:val="000000"/>
              </w:rPr>
              <w:t>0</w:t>
            </w:r>
            <w:r>
              <w:rPr>
                <w:color w:val="000000"/>
                <w:lang w:val="en-US"/>
              </w:rPr>
              <w:t>51</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0,93</w:t>
            </w:r>
          </w:p>
        </w:tc>
      </w:tr>
      <w:tr w:rsidR="008B77B3" w:rsidRPr="00E46C1A" w:rsidTr="00DF2FC9">
        <w:trPr>
          <w:trHeight w:val="975"/>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2983,86</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2008,5</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99.0.00.7051.0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58,5</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D7183D" w:rsidRDefault="008B77B3" w:rsidP="00DF2FC9">
            <w:pPr>
              <w:jc w:val="center"/>
              <w:rPr>
                <w:color w:val="000000"/>
              </w:rPr>
            </w:pPr>
            <w:r>
              <w:rPr>
                <w:color w:val="000000"/>
              </w:rPr>
              <w:t>99.0.00.</w:t>
            </w:r>
            <w:r>
              <w:rPr>
                <w:color w:val="000000"/>
                <w:lang w:val="en-US"/>
              </w:rPr>
              <w:t>S051</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0,5</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2008,5</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99.0.00.7051.0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120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58,5</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D7183D" w:rsidRDefault="008B77B3" w:rsidP="00DF2FC9">
            <w:pPr>
              <w:jc w:val="center"/>
              <w:rPr>
                <w:color w:val="000000"/>
              </w:rPr>
            </w:pPr>
            <w:r>
              <w:rPr>
                <w:color w:val="000000"/>
              </w:rPr>
              <w:t>99.0.00.</w:t>
            </w:r>
            <w:r>
              <w:rPr>
                <w:color w:val="000000"/>
                <w:lang w:val="en-US"/>
              </w:rPr>
              <w:t>S051</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120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0,5</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779,36</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обеспечения государственных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779,36</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137,0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Уплата налогов, сборов и иных  платежей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850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137,0</w:t>
            </w:r>
          </w:p>
          <w:p w:rsidR="008B77B3" w:rsidRPr="00E46C1A" w:rsidRDefault="008B77B3" w:rsidP="00DF2FC9">
            <w:pPr>
              <w:rPr>
                <w:color w:val="000000"/>
              </w:rPr>
            </w:pPr>
          </w:p>
        </w:tc>
      </w:tr>
      <w:tr w:rsidR="008B77B3" w:rsidRPr="00E46C1A" w:rsidTr="00DF2FC9">
        <w:trPr>
          <w:trHeight w:val="1373"/>
        </w:trPr>
        <w:tc>
          <w:tcPr>
            <w:tcW w:w="5954" w:type="dxa"/>
            <w:tcBorders>
              <w:top w:val="nil"/>
              <w:left w:val="single" w:sz="8" w:space="0" w:color="auto"/>
              <w:bottom w:val="single" w:sz="4" w:space="0" w:color="auto"/>
              <w:right w:val="single" w:sz="4" w:space="0" w:color="auto"/>
            </w:tcBorders>
            <w:shd w:val="clear" w:color="auto" w:fill="auto"/>
            <w:vAlign w:val="center"/>
            <w:hideMark/>
          </w:tcPr>
          <w:p w:rsidR="008B77B3" w:rsidRPr="00E46C1A" w:rsidRDefault="008B77B3" w:rsidP="00DF2FC9">
            <w:pPr>
              <w:rPr>
                <w:b/>
                <w:bCs/>
                <w:color w:val="000000"/>
              </w:rPr>
            </w:pPr>
            <w:r w:rsidRPr="00E46C1A">
              <w:rPr>
                <w:b/>
                <w:bCs/>
                <w:color w:val="000000"/>
              </w:rPr>
              <w:t>Осуществление полномочий по решению вопросов в сфере  административных правонарушений за счет средств областного бюджета, предоставляемых в рамках государственной программы Новосибирской области «Юстиция» на 2014-2020 годы</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r>
      <w:tr w:rsidR="008B77B3" w:rsidRPr="00E46C1A" w:rsidTr="00DF2FC9">
        <w:trPr>
          <w:trHeight w:val="450"/>
        </w:trPr>
        <w:tc>
          <w:tcPr>
            <w:tcW w:w="5954" w:type="dxa"/>
            <w:tcBorders>
              <w:top w:val="nil"/>
              <w:left w:val="single" w:sz="8" w:space="0" w:color="auto"/>
              <w:bottom w:val="single" w:sz="4" w:space="0" w:color="auto"/>
              <w:right w:val="single" w:sz="4" w:space="0" w:color="auto"/>
            </w:tcBorders>
            <w:shd w:val="clear" w:color="auto" w:fill="auto"/>
            <w:vAlign w:val="center"/>
            <w:hideMark/>
          </w:tcPr>
          <w:p w:rsidR="008B77B3" w:rsidRPr="00E46C1A" w:rsidRDefault="008B77B3" w:rsidP="00DF2FC9">
            <w:pPr>
              <w:rPr>
                <w:color w:val="000000"/>
                <w:sz w:val="21"/>
                <w:szCs w:val="21"/>
              </w:rPr>
            </w:pPr>
            <w:r w:rsidRPr="00E46C1A">
              <w:rPr>
                <w:color w:val="000000"/>
                <w:sz w:val="21"/>
                <w:szCs w:val="21"/>
              </w:rPr>
              <w:t>Закупка товаров, работ и услуг для обеспечения государственных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99.0.00.7019.0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0,10</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99.0.00.7019.0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0,10</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06</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20,80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Контрольн</w:t>
            </w:r>
            <w:proofErr w:type="gramStart"/>
            <w:r w:rsidRPr="00E46C1A">
              <w:rPr>
                <w:color w:val="000000"/>
                <w:sz w:val="21"/>
                <w:szCs w:val="21"/>
              </w:rPr>
              <w:t>о-</w:t>
            </w:r>
            <w:proofErr w:type="gramEnd"/>
            <w:r w:rsidRPr="00E46C1A">
              <w:rPr>
                <w:color w:val="000000"/>
                <w:sz w:val="21"/>
                <w:szCs w:val="21"/>
              </w:rPr>
              <w:t xml:space="preserve"> четный орган</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06</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99.0.00.1004.0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20,80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Межбюджетные трансферты</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06</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99.0.00.1004.0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20,80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Резервные фонды</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6,8</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6,8</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Прочие расходы</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870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6,8</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Национальная оборона</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92,74</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w:t>
            </w:r>
            <w:proofErr w:type="spellStart"/>
            <w:r w:rsidRPr="00E46C1A">
              <w:rPr>
                <w:color w:val="000000"/>
                <w:sz w:val="21"/>
                <w:szCs w:val="21"/>
              </w:rPr>
              <w:t>непрограммных</w:t>
            </w:r>
            <w:proofErr w:type="spellEnd"/>
            <w:r w:rsidRPr="00E46C1A">
              <w:rPr>
                <w:color w:val="000000"/>
                <w:sz w:val="21"/>
                <w:szCs w:val="21"/>
              </w:rPr>
              <w:t xml:space="preserve"> расходов федерального органов исполнительной власти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92,74</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88,12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88,12</w:t>
            </w:r>
          </w:p>
        </w:tc>
      </w:tr>
      <w:tr w:rsidR="008B77B3" w:rsidRPr="00E46C1A" w:rsidTr="00DF2FC9">
        <w:trPr>
          <w:trHeight w:val="42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Закупка товаров, работ и услуг для обеспечения государственных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4,62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lastRenderedPageBreak/>
              <w:t xml:space="preserve">Иные закупки товаров, работ и услуг для </w:t>
            </w:r>
            <w:proofErr w:type="spellStart"/>
            <w:r w:rsidRPr="00E46C1A">
              <w:rPr>
                <w:color w:val="000000"/>
                <w:sz w:val="21"/>
                <w:szCs w:val="21"/>
              </w:rPr>
              <w:t>гособеспечения</w:t>
            </w:r>
            <w:proofErr w:type="spellEnd"/>
            <w:r w:rsidRPr="00E46C1A">
              <w:rPr>
                <w:color w:val="000000"/>
                <w:sz w:val="21"/>
                <w:szCs w:val="21"/>
              </w:rPr>
              <w:t xml:space="preserve">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4,62</w:t>
            </w:r>
          </w:p>
        </w:tc>
      </w:tr>
      <w:tr w:rsidR="008B77B3" w:rsidRPr="00E46C1A" w:rsidTr="00DF2FC9">
        <w:trPr>
          <w:trHeight w:val="57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46,2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для государственных (муниципальных) нужд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99.0.00.1101.0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5,00</w:t>
            </w:r>
          </w:p>
        </w:tc>
      </w:tr>
      <w:tr w:rsidR="008B77B3" w:rsidRPr="00E46C1A" w:rsidTr="00DF2FC9">
        <w:trPr>
          <w:trHeight w:val="63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Предупреждение и ликвидация последствий чрезвычайных ситуаций и стихийных бедствий природного и техногенного характера</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99.0.00.1101.0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5,00</w:t>
            </w:r>
          </w:p>
        </w:tc>
      </w:tr>
      <w:tr w:rsidR="008B77B3" w:rsidRPr="00E46C1A" w:rsidTr="00DF2FC9">
        <w:trPr>
          <w:trHeight w:val="63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t>Субсидия на обеспечения пожарной безопасности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99.0.00.7033.0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37,2</w:t>
            </w:r>
          </w:p>
        </w:tc>
      </w:tr>
      <w:tr w:rsidR="008B77B3" w:rsidRPr="00E46C1A" w:rsidTr="00DF2FC9">
        <w:trPr>
          <w:trHeight w:val="63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t>Прочие работы и услуги по обеспечению пожарной безопасности</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10</w:t>
            </w:r>
          </w:p>
        </w:tc>
        <w:tc>
          <w:tcPr>
            <w:tcW w:w="16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99.0.00.7033.0</w:t>
            </w:r>
          </w:p>
        </w:tc>
        <w:tc>
          <w:tcPr>
            <w:tcW w:w="7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244</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37,2</w:t>
            </w:r>
          </w:p>
        </w:tc>
      </w:tr>
      <w:tr w:rsidR="008B77B3" w:rsidRPr="00E46C1A" w:rsidTr="00DF2FC9">
        <w:trPr>
          <w:trHeight w:val="63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proofErr w:type="spellStart"/>
            <w:r>
              <w:rPr>
                <w:color w:val="000000"/>
                <w:sz w:val="21"/>
                <w:szCs w:val="21"/>
              </w:rPr>
              <w:t>Софинансирование</w:t>
            </w:r>
            <w:proofErr w:type="spellEnd"/>
            <w:r>
              <w:rPr>
                <w:color w:val="000000"/>
                <w:sz w:val="21"/>
                <w:szCs w:val="21"/>
              </w:rPr>
              <w:t xml:space="preserve"> субсидии по пожарной безопасности</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10</w:t>
            </w:r>
          </w:p>
        </w:tc>
        <w:tc>
          <w:tcPr>
            <w:tcW w:w="16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99.0.00.</w:t>
            </w:r>
            <w:r>
              <w:rPr>
                <w:color w:val="000000"/>
                <w:lang w:val="en-US"/>
              </w:rPr>
              <w:t>S</w:t>
            </w:r>
            <w:r>
              <w:rPr>
                <w:color w:val="000000"/>
              </w:rPr>
              <w:t>033.0</w:t>
            </w:r>
          </w:p>
        </w:tc>
        <w:tc>
          <w:tcPr>
            <w:tcW w:w="700" w:type="dxa"/>
            <w:tcBorders>
              <w:top w:val="nil"/>
              <w:left w:val="nil"/>
              <w:bottom w:val="single" w:sz="4" w:space="0" w:color="auto"/>
              <w:right w:val="single" w:sz="4" w:space="0" w:color="auto"/>
            </w:tcBorders>
            <w:shd w:val="clear" w:color="auto" w:fill="auto"/>
            <w:hideMark/>
          </w:tcPr>
          <w:p w:rsidR="008B77B3" w:rsidRPr="0025466D" w:rsidRDefault="008B77B3" w:rsidP="00DF2FC9">
            <w:pPr>
              <w:jc w:val="center"/>
              <w:rPr>
                <w:color w:val="000000"/>
                <w:lang w:val="en-US"/>
              </w:rPr>
            </w:pPr>
            <w:r>
              <w:rPr>
                <w:color w:val="000000"/>
                <w:lang w:val="en-US"/>
              </w:rPr>
              <w:t>200</w:t>
            </w:r>
          </w:p>
        </w:tc>
        <w:tc>
          <w:tcPr>
            <w:tcW w:w="1180" w:type="dxa"/>
            <w:tcBorders>
              <w:top w:val="nil"/>
              <w:left w:val="nil"/>
              <w:bottom w:val="single" w:sz="4" w:space="0" w:color="auto"/>
              <w:right w:val="single" w:sz="8" w:space="0" w:color="auto"/>
            </w:tcBorders>
            <w:shd w:val="clear" w:color="auto" w:fill="auto"/>
            <w:hideMark/>
          </w:tcPr>
          <w:p w:rsidR="008B77B3" w:rsidRPr="0025466D" w:rsidRDefault="008B77B3" w:rsidP="00DF2FC9">
            <w:pPr>
              <w:jc w:val="center"/>
              <w:rPr>
                <w:color w:val="000000"/>
              </w:rPr>
            </w:pPr>
            <w:r>
              <w:rPr>
                <w:color w:val="000000"/>
                <w:lang w:val="en-US"/>
              </w:rPr>
              <w:t>2</w:t>
            </w:r>
            <w:r>
              <w:rPr>
                <w:color w:val="000000"/>
              </w:rPr>
              <w:t>,0</w:t>
            </w:r>
          </w:p>
        </w:tc>
      </w:tr>
      <w:tr w:rsidR="008B77B3" w:rsidRPr="00E46C1A" w:rsidTr="00DF2FC9">
        <w:trPr>
          <w:trHeight w:val="63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t>Прочие работы и услуги по обеспечению пожарной безопасности</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10</w:t>
            </w:r>
          </w:p>
        </w:tc>
        <w:tc>
          <w:tcPr>
            <w:tcW w:w="16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99.0.00.</w:t>
            </w:r>
            <w:r>
              <w:rPr>
                <w:color w:val="000000"/>
                <w:lang w:val="en-US"/>
              </w:rPr>
              <w:t>S</w:t>
            </w:r>
            <w:r>
              <w:rPr>
                <w:color w:val="000000"/>
              </w:rPr>
              <w:t>033.0</w:t>
            </w:r>
          </w:p>
        </w:tc>
        <w:tc>
          <w:tcPr>
            <w:tcW w:w="700" w:type="dxa"/>
            <w:tcBorders>
              <w:top w:val="nil"/>
              <w:left w:val="nil"/>
              <w:bottom w:val="single" w:sz="4" w:space="0" w:color="auto"/>
              <w:right w:val="single" w:sz="4" w:space="0" w:color="auto"/>
            </w:tcBorders>
            <w:shd w:val="clear" w:color="auto" w:fill="auto"/>
            <w:hideMark/>
          </w:tcPr>
          <w:p w:rsidR="008B77B3" w:rsidRPr="0025466D" w:rsidRDefault="008B77B3" w:rsidP="00DF2FC9">
            <w:pPr>
              <w:jc w:val="center"/>
              <w:rPr>
                <w:color w:val="000000"/>
              </w:rPr>
            </w:pPr>
            <w:r>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25466D" w:rsidRDefault="008B77B3" w:rsidP="00DF2FC9">
            <w:pPr>
              <w:jc w:val="center"/>
              <w:rPr>
                <w:color w:val="000000"/>
              </w:rPr>
            </w:pPr>
            <w:r>
              <w:rPr>
                <w:color w:val="000000"/>
              </w:rPr>
              <w:t>2,0</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для государственных (муниципальных) нужд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99.0.00.1103.0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2,00</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Другие вопросы в области безопасности и правоохранительной деятельности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14</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99.0.00.1103.0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 xml:space="preserve">Дорожное хозяйство </w:t>
            </w:r>
            <w:proofErr w:type="gramStart"/>
            <w:r w:rsidRPr="00E46C1A">
              <w:rPr>
                <w:b/>
                <w:bCs/>
                <w:color w:val="000000"/>
              </w:rPr>
              <w:t xml:space="preserve">( </w:t>
            </w:r>
            <w:proofErr w:type="gramEnd"/>
            <w:r w:rsidRPr="00E46C1A">
              <w:rPr>
                <w:b/>
                <w:bCs/>
                <w:color w:val="000000"/>
              </w:rPr>
              <w:t>дорожные фонды)</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2149,1</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Дорожные акцизы</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99.0.00.1205.0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1044,2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для государственных (муниципальных) нужд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99.0.00.1205.0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1044,2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99.0.00.1205.0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1044,2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proofErr w:type="spellStart"/>
            <w:r>
              <w:rPr>
                <w:color w:val="000000"/>
                <w:sz w:val="21"/>
                <w:szCs w:val="21"/>
              </w:rPr>
              <w:t>Софинансирование</w:t>
            </w:r>
            <w:proofErr w:type="spellEnd"/>
            <w:r>
              <w:rPr>
                <w:color w:val="000000"/>
                <w:sz w:val="21"/>
                <w:szCs w:val="21"/>
              </w:rPr>
              <w:t xml:space="preserve"> </w:t>
            </w:r>
            <w:proofErr w:type="gramStart"/>
            <w:r>
              <w:rPr>
                <w:color w:val="000000"/>
                <w:sz w:val="21"/>
                <w:szCs w:val="21"/>
              </w:rPr>
              <w:t>дорожных</w:t>
            </w:r>
            <w:proofErr w:type="gramEnd"/>
            <w:r>
              <w:rPr>
                <w:color w:val="000000"/>
                <w:sz w:val="21"/>
                <w:szCs w:val="21"/>
              </w:rPr>
              <w:t xml:space="preserve"> акциз</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355271" w:rsidRDefault="008B77B3" w:rsidP="00DF2FC9">
            <w:pPr>
              <w:jc w:val="center"/>
              <w:rPr>
                <w:color w:val="000000"/>
              </w:rPr>
            </w:pPr>
            <w:r>
              <w:rPr>
                <w:color w:val="000000"/>
              </w:rPr>
              <w:t>99.0.00.</w:t>
            </w:r>
            <w:r>
              <w:rPr>
                <w:color w:val="000000"/>
                <w:lang w:val="en-US"/>
              </w:rPr>
              <w:t>S076</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55,2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proofErr w:type="spellStart"/>
            <w:r>
              <w:rPr>
                <w:color w:val="000000"/>
                <w:sz w:val="21"/>
                <w:szCs w:val="21"/>
              </w:rPr>
              <w:t>Софинансирование</w:t>
            </w:r>
            <w:proofErr w:type="spellEnd"/>
            <w:r>
              <w:rPr>
                <w:color w:val="000000"/>
                <w:sz w:val="21"/>
                <w:szCs w:val="21"/>
              </w:rPr>
              <w:t xml:space="preserve"> закупок</w:t>
            </w:r>
            <w:proofErr w:type="gramStart"/>
            <w:r>
              <w:rPr>
                <w:color w:val="000000"/>
                <w:sz w:val="21"/>
                <w:szCs w:val="21"/>
              </w:rPr>
              <w:t>.</w:t>
            </w:r>
            <w:proofErr w:type="gramEnd"/>
            <w:r>
              <w:rPr>
                <w:color w:val="000000"/>
                <w:sz w:val="21"/>
                <w:szCs w:val="21"/>
              </w:rPr>
              <w:t xml:space="preserve"> </w:t>
            </w:r>
            <w:proofErr w:type="gramStart"/>
            <w:r>
              <w:rPr>
                <w:color w:val="000000"/>
                <w:sz w:val="21"/>
                <w:szCs w:val="21"/>
              </w:rPr>
              <w:t>т</w:t>
            </w:r>
            <w:proofErr w:type="gramEnd"/>
            <w:r>
              <w:rPr>
                <w:color w:val="000000"/>
                <w:sz w:val="21"/>
                <w:szCs w:val="21"/>
              </w:rPr>
              <w:t>оваров и услуг для государственных (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355271" w:rsidRDefault="008B77B3" w:rsidP="00DF2FC9">
            <w:pPr>
              <w:jc w:val="center"/>
              <w:rPr>
                <w:color w:val="000000"/>
              </w:rPr>
            </w:pPr>
            <w:r>
              <w:rPr>
                <w:color w:val="000000"/>
              </w:rPr>
              <w:t>99.0.00.</w:t>
            </w:r>
            <w:r>
              <w:rPr>
                <w:color w:val="000000"/>
                <w:lang w:val="en-US"/>
              </w:rPr>
              <w:t>S076</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55,2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proofErr w:type="spellStart"/>
            <w:r>
              <w:rPr>
                <w:color w:val="000000"/>
                <w:sz w:val="21"/>
                <w:szCs w:val="21"/>
              </w:rPr>
              <w:t>Софинансирование</w:t>
            </w:r>
            <w:proofErr w:type="spellEnd"/>
            <w:r>
              <w:rPr>
                <w:color w:val="000000"/>
                <w:sz w:val="21"/>
                <w:szCs w:val="21"/>
              </w:rPr>
              <w:t xml:space="preserve"> </w:t>
            </w:r>
            <w:proofErr w:type="spellStart"/>
            <w:r>
              <w:rPr>
                <w:color w:val="000000"/>
                <w:sz w:val="21"/>
                <w:szCs w:val="21"/>
              </w:rPr>
              <w:t>и</w:t>
            </w:r>
            <w:r w:rsidRPr="00E46C1A">
              <w:rPr>
                <w:color w:val="000000"/>
                <w:sz w:val="21"/>
                <w:szCs w:val="21"/>
              </w:rPr>
              <w:t>ные</w:t>
            </w:r>
            <w:r>
              <w:rPr>
                <w:color w:val="000000"/>
                <w:sz w:val="21"/>
                <w:szCs w:val="21"/>
              </w:rPr>
              <w:t>х</w:t>
            </w:r>
            <w:proofErr w:type="spellEnd"/>
            <w:r>
              <w:rPr>
                <w:color w:val="000000"/>
                <w:sz w:val="21"/>
                <w:szCs w:val="21"/>
              </w:rPr>
              <w:t xml:space="preserve"> закупок</w:t>
            </w:r>
            <w:r w:rsidRPr="00E46C1A">
              <w:rPr>
                <w:color w:val="000000"/>
                <w:sz w:val="21"/>
                <w:szCs w:val="21"/>
              </w:rPr>
              <w:t xml:space="preserve">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Pr="00355271" w:rsidRDefault="008B77B3" w:rsidP="00DF2FC9">
            <w:pPr>
              <w:jc w:val="center"/>
              <w:rPr>
                <w:color w:val="000000"/>
              </w:rPr>
            </w:pPr>
            <w:r>
              <w:rPr>
                <w:color w:val="000000"/>
              </w:rPr>
              <w:t>99.0.00.</w:t>
            </w:r>
            <w:r>
              <w:rPr>
                <w:color w:val="000000"/>
                <w:lang w:val="en-US"/>
              </w:rPr>
              <w:t>S076</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55,2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Default="008B77B3" w:rsidP="00DF2FC9">
            <w:pPr>
              <w:rPr>
                <w:color w:val="000000"/>
                <w:sz w:val="21"/>
                <w:szCs w:val="21"/>
              </w:rPr>
            </w:pPr>
            <w:r>
              <w:rPr>
                <w:color w:val="000000"/>
                <w:sz w:val="21"/>
                <w:szCs w:val="21"/>
              </w:rPr>
              <w:t>Субсидия дорожной деятельности</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99.0.00.7076</w:t>
            </w:r>
          </w:p>
        </w:tc>
        <w:tc>
          <w:tcPr>
            <w:tcW w:w="7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1049,7</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Default="008B77B3" w:rsidP="00DF2FC9">
            <w:pPr>
              <w:rPr>
                <w:color w:val="000000"/>
                <w:sz w:val="21"/>
                <w:szCs w:val="21"/>
              </w:rPr>
            </w:pPr>
            <w:r>
              <w:rPr>
                <w:color w:val="000000"/>
                <w:sz w:val="21"/>
                <w:szCs w:val="21"/>
              </w:rPr>
              <w:t xml:space="preserve">Субсидия </w:t>
            </w:r>
            <w:r w:rsidRPr="0069364A">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подъездов к дворовым территориям многоквартирных домов населенных пунктов</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99.0.00.7076</w:t>
            </w:r>
          </w:p>
        </w:tc>
        <w:tc>
          <w:tcPr>
            <w:tcW w:w="7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1049,7</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Default="008B77B3" w:rsidP="00DF2FC9">
            <w:pPr>
              <w:rPr>
                <w:color w:val="000000"/>
                <w:sz w:val="21"/>
                <w:szCs w:val="21"/>
              </w:rPr>
            </w:pPr>
            <w:r>
              <w:rPr>
                <w:color w:val="000000"/>
                <w:sz w:val="21"/>
                <w:szCs w:val="21"/>
              </w:rPr>
              <w:t>Субсидия на закупку товаров, работ и услуг</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09</w:t>
            </w:r>
          </w:p>
        </w:tc>
        <w:tc>
          <w:tcPr>
            <w:tcW w:w="16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99.0.00.7076</w:t>
            </w:r>
          </w:p>
        </w:tc>
        <w:tc>
          <w:tcPr>
            <w:tcW w:w="7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1049,7</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proofErr w:type="spellStart"/>
            <w:r w:rsidRPr="00E46C1A">
              <w:rPr>
                <w:b/>
                <w:bCs/>
                <w:color w:val="000000"/>
              </w:rPr>
              <w:t>Жилищно</w:t>
            </w:r>
            <w:proofErr w:type="spellEnd"/>
            <w:r w:rsidRPr="00E46C1A">
              <w:rPr>
                <w:b/>
                <w:bCs/>
                <w:color w:val="000000"/>
              </w:rPr>
              <w:t xml:space="preserve"> – коммунальное хозяйство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955,8</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Коммунальное хозяйство</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7</w:t>
            </w:r>
            <w:r w:rsidRPr="00E46C1A">
              <w:rPr>
                <w:b/>
                <w:bCs/>
                <w:color w:val="000000"/>
              </w:rPr>
              <w:t>32,00</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для государственных (муниципальных) нужд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99.0.00.1400.0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732,0</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99.0.00.1400.0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732,0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Благоустройство</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223,8</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lastRenderedPageBreak/>
              <w:t xml:space="preserve">Закупка товаров, работ и услуг для государственных (муниципальных) нужд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99.0.00.1501.0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112,6</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99.0.00.1501.0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112,6</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356E4B" w:rsidRDefault="008B77B3" w:rsidP="00DF2FC9">
            <w:pPr>
              <w:rPr>
                <w:color w:val="000000"/>
                <w:sz w:val="21"/>
                <w:szCs w:val="21"/>
              </w:rPr>
            </w:pPr>
            <w:r>
              <w:rPr>
                <w:color w:val="000000"/>
                <w:sz w:val="21"/>
                <w:szCs w:val="21"/>
              </w:rPr>
              <w:t>Субсидия на сбалансированность в области благоустройства</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7051.</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110,0</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Default="008B77B3" w:rsidP="00DF2FC9">
            <w:pPr>
              <w:rPr>
                <w:color w:val="000000"/>
                <w:sz w:val="21"/>
                <w:szCs w:val="21"/>
              </w:rPr>
            </w:pPr>
            <w:r>
              <w:rPr>
                <w:color w:val="000000"/>
                <w:sz w:val="21"/>
                <w:szCs w:val="21"/>
              </w:rPr>
              <w:t>Субсидия на закупку товаров, работ и услуг</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7051.</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110,0</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6A126B" w:rsidRDefault="008B77B3" w:rsidP="00DF2FC9">
            <w:pPr>
              <w:rPr>
                <w:color w:val="000000"/>
                <w:sz w:val="21"/>
                <w:szCs w:val="21"/>
              </w:rPr>
            </w:pPr>
            <w:proofErr w:type="spellStart"/>
            <w:r>
              <w:rPr>
                <w:color w:val="000000"/>
                <w:sz w:val="21"/>
                <w:szCs w:val="21"/>
              </w:rPr>
              <w:t>Софинансирование</w:t>
            </w:r>
            <w:proofErr w:type="spellEnd"/>
            <w:r>
              <w:rPr>
                <w:color w:val="000000"/>
                <w:sz w:val="21"/>
                <w:szCs w:val="21"/>
              </w:rPr>
              <w:t xml:space="preserve"> на субсидию в области благоустройства</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S051.</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6A126B" w:rsidRDefault="008B77B3" w:rsidP="00DF2FC9">
            <w:pPr>
              <w:jc w:val="center"/>
              <w:rPr>
                <w:color w:val="000000"/>
                <w:lang w:val="en-US"/>
              </w:rPr>
            </w:pPr>
            <w:r>
              <w:rPr>
                <w:color w:val="000000"/>
                <w:lang w:val="en-US"/>
              </w:rPr>
              <w:t>200</w:t>
            </w:r>
          </w:p>
        </w:tc>
        <w:tc>
          <w:tcPr>
            <w:tcW w:w="1180" w:type="dxa"/>
            <w:tcBorders>
              <w:top w:val="nil"/>
              <w:left w:val="nil"/>
              <w:bottom w:val="single" w:sz="4" w:space="0" w:color="auto"/>
              <w:right w:val="single" w:sz="8" w:space="0" w:color="auto"/>
            </w:tcBorders>
            <w:shd w:val="clear" w:color="auto" w:fill="auto"/>
            <w:hideMark/>
          </w:tcPr>
          <w:p w:rsidR="008B77B3" w:rsidRPr="006A126B" w:rsidRDefault="008B77B3" w:rsidP="00DF2FC9">
            <w:pPr>
              <w:jc w:val="center"/>
              <w:rPr>
                <w:color w:val="000000"/>
                <w:lang w:val="en-US"/>
              </w:rPr>
            </w:pPr>
            <w:r>
              <w:rPr>
                <w:color w:val="000000"/>
                <w:lang w:val="en-US"/>
              </w:rPr>
              <w:t>1.2</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Default="008B77B3" w:rsidP="00DF2FC9">
            <w:pPr>
              <w:rPr>
                <w:color w:val="000000"/>
                <w:sz w:val="21"/>
                <w:szCs w:val="21"/>
              </w:rPr>
            </w:pPr>
            <w:proofErr w:type="spellStart"/>
            <w:r>
              <w:rPr>
                <w:color w:val="000000"/>
                <w:sz w:val="21"/>
                <w:szCs w:val="21"/>
              </w:rPr>
              <w:t>Софинансирование</w:t>
            </w:r>
            <w:proofErr w:type="spellEnd"/>
            <w:r>
              <w:rPr>
                <w:color w:val="000000"/>
                <w:sz w:val="21"/>
                <w:szCs w:val="21"/>
              </w:rPr>
              <w:t xml:space="preserve"> на закупку товаров, работ и услуг</w:t>
            </w:r>
          </w:p>
        </w:tc>
        <w:tc>
          <w:tcPr>
            <w:tcW w:w="64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03</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S051.</w:t>
            </w:r>
            <w:r>
              <w:rPr>
                <w:color w:val="000000"/>
              </w:rPr>
              <w:t>0</w:t>
            </w:r>
          </w:p>
        </w:tc>
        <w:tc>
          <w:tcPr>
            <w:tcW w:w="700" w:type="dxa"/>
            <w:tcBorders>
              <w:top w:val="nil"/>
              <w:left w:val="nil"/>
              <w:bottom w:val="single" w:sz="4" w:space="0" w:color="auto"/>
              <w:right w:val="single" w:sz="4" w:space="0" w:color="auto"/>
            </w:tcBorders>
            <w:shd w:val="clear" w:color="auto" w:fill="auto"/>
            <w:hideMark/>
          </w:tcPr>
          <w:p w:rsidR="008B77B3" w:rsidRPr="006A126B" w:rsidRDefault="008B77B3" w:rsidP="00DF2FC9">
            <w:pPr>
              <w:jc w:val="center"/>
              <w:rPr>
                <w:color w:val="000000"/>
              </w:rPr>
            </w:pPr>
            <w:r>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6A126B" w:rsidRDefault="008B77B3" w:rsidP="00DF2FC9">
            <w:pPr>
              <w:jc w:val="center"/>
              <w:rPr>
                <w:color w:val="000000"/>
              </w:rPr>
            </w:pPr>
            <w:r>
              <w:rPr>
                <w:color w:val="000000"/>
              </w:rPr>
              <w:t>1,2</w:t>
            </w:r>
          </w:p>
        </w:tc>
      </w:tr>
      <w:tr w:rsidR="008B77B3" w:rsidRPr="00E46C1A" w:rsidTr="00DF2FC9">
        <w:trPr>
          <w:trHeight w:val="495"/>
        </w:trPr>
        <w:tc>
          <w:tcPr>
            <w:tcW w:w="5954" w:type="dxa"/>
            <w:tcBorders>
              <w:top w:val="nil"/>
              <w:left w:val="single" w:sz="8" w:space="0" w:color="auto"/>
              <w:bottom w:val="single" w:sz="4" w:space="0" w:color="auto"/>
              <w:right w:val="single" w:sz="4" w:space="0" w:color="auto"/>
            </w:tcBorders>
            <w:shd w:val="clear" w:color="auto" w:fill="auto"/>
            <w:vAlign w:val="center"/>
            <w:hideMark/>
          </w:tcPr>
          <w:p w:rsidR="008B77B3" w:rsidRPr="00E46C1A" w:rsidRDefault="008B77B3" w:rsidP="00DF2FC9">
            <w:pPr>
              <w:rPr>
                <w:b/>
                <w:bCs/>
                <w:color w:val="000000"/>
              </w:rPr>
            </w:pPr>
            <w:r w:rsidRPr="00E46C1A">
              <w:rPr>
                <w:b/>
                <w:bCs/>
                <w:color w:val="000000"/>
              </w:rPr>
              <w:t xml:space="preserve">Культура, кинематография, средства массовой информации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4756,4</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Культура</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3870,1</w:t>
            </w:r>
          </w:p>
        </w:tc>
      </w:tr>
      <w:tr w:rsidR="008B77B3" w:rsidRPr="00E46C1A" w:rsidTr="00DF2FC9">
        <w:trPr>
          <w:trHeight w:val="1125"/>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2940,5</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2940,5</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для государственных (муниципальных) нужд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891,8</w:t>
            </w:r>
          </w:p>
        </w:tc>
      </w:tr>
      <w:tr w:rsidR="008B77B3" w:rsidRPr="00E46C1A" w:rsidTr="00DF2FC9">
        <w:trPr>
          <w:trHeight w:val="5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891,8</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межбюджетные ассигнования</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38,00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Уплата налога на имущество организаций и земельного налога</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850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38,00</w:t>
            </w:r>
          </w:p>
        </w:tc>
      </w:tr>
      <w:tr w:rsidR="008B77B3" w:rsidRPr="00E46C1A" w:rsidTr="00DF2FC9">
        <w:trPr>
          <w:trHeight w:val="114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sz w:val="21"/>
                <w:szCs w:val="21"/>
              </w:rPr>
            </w:pPr>
            <w:r w:rsidRPr="00E46C1A">
              <w:rPr>
                <w:b/>
                <w:bCs/>
                <w:color w:val="000000"/>
                <w:sz w:val="21"/>
                <w:szCs w:val="21"/>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886,3</w:t>
            </w:r>
          </w:p>
        </w:tc>
      </w:tr>
      <w:tr w:rsidR="008B77B3" w:rsidRPr="00E46C1A" w:rsidTr="00DF2FC9">
        <w:trPr>
          <w:trHeight w:val="108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99.0.00.7051.0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877,4</w:t>
            </w:r>
          </w:p>
        </w:tc>
      </w:tr>
      <w:tr w:rsidR="008B77B3" w:rsidRPr="00E46C1A" w:rsidTr="00DF2FC9">
        <w:trPr>
          <w:trHeight w:val="36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Расходы на выплату персоналу казенных учреждений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99.0.00.7051.0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877,4</w:t>
            </w:r>
          </w:p>
        </w:tc>
      </w:tr>
      <w:tr w:rsidR="008B77B3" w:rsidRPr="00E46C1A" w:rsidTr="00DF2FC9">
        <w:trPr>
          <w:trHeight w:val="117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proofErr w:type="spellStart"/>
            <w:r w:rsidRPr="00E46C1A">
              <w:rPr>
                <w:color w:val="000000"/>
                <w:sz w:val="21"/>
                <w:szCs w:val="21"/>
              </w:rPr>
              <w:t>СофинансированиенаРеализация</w:t>
            </w:r>
            <w:proofErr w:type="spellEnd"/>
            <w:r w:rsidRPr="00E46C1A">
              <w:rPr>
                <w:color w:val="000000"/>
                <w:sz w:val="21"/>
                <w:szCs w:val="21"/>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2017 год</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99.0.00.S051.0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8,9</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Расходы на выплату персоналу казенных учреждений </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99.0.00.S051.0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8,9</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Социальная политика</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170,00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Пенсионное обеспечение</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170,00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Социальные выплаты и иные выплаты населению</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99.0.00.1710.0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300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170,00</w:t>
            </w:r>
          </w:p>
        </w:tc>
      </w:tr>
      <w:tr w:rsidR="008B77B3" w:rsidRPr="00E46C1A" w:rsidTr="00DF2FC9">
        <w:trPr>
          <w:trHeight w:val="300"/>
        </w:trPr>
        <w:tc>
          <w:tcPr>
            <w:tcW w:w="595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99.0.00.1710.0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310</w:t>
            </w:r>
          </w:p>
        </w:tc>
        <w:tc>
          <w:tcPr>
            <w:tcW w:w="11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170,00</w:t>
            </w:r>
          </w:p>
        </w:tc>
      </w:tr>
      <w:tr w:rsidR="008B77B3" w:rsidRPr="00E46C1A" w:rsidTr="00DF2FC9">
        <w:trPr>
          <w:trHeight w:val="315"/>
        </w:trPr>
        <w:tc>
          <w:tcPr>
            <w:tcW w:w="5954" w:type="dxa"/>
            <w:tcBorders>
              <w:top w:val="nil"/>
              <w:left w:val="single" w:sz="8" w:space="0" w:color="auto"/>
              <w:bottom w:val="single" w:sz="8"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Итого расходов</w:t>
            </w:r>
          </w:p>
        </w:tc>
        <w:tc>
          <w:tcPr>
            <w:tcW w:w="64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0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80" w:type="dxa"/>
            <w:tcBorders>
              <w:top w:val="nil"/>
              <w:left w:val="nil"/>
              <w:bottom w:val="single" w:sz="8"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11870,5</w:t>
            </w: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p>
    <w:p w:rsidR="008B77B3" w:rsidRDefault="008B77B3" w:rsidP="008B77B3">
      <w:pPr>
        <w:widowControl w:val="0"/>
        <w:autoSpaceDE w:val="0"/>
        <w:autoSpaceDN w:val="0"/>
        <w:adjustRightInd w:val="0"/>
        <w:jc w:val="right"/>
      </w:pPr>
      <w:r>
        <w:t>Приложение № 5</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lastRenderedPageBreak/>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jc w:val="right"/>
        <w:rPr>
          <w:color w:val="000000"/>
        </w:rPr>
      </w:pPr>
    </w:p>
    <w:p w:rsidR="008B77B3" w:rsidRDefault="008B77B3" w:rsidP="008B77B3">
      <w:pPr>
        <w:jc w:val="right"/>
        <w:rPr>
          <w:color w:val="000000"/>
        </w:rPr>
      </w:pPr>
      <w:r w:rsidRPr="00E46C1A">
        <w:rPr>
          <w:color w:val="000000"/>
        </w:rPr>
        <w:t>Таблица 2</w:t>
      </w:r>
    </w:p>
    <w:p w:rsidR="008B77B3" w:rsidRDefault="008B77B3" w:rsidP="008B77B3">
      <w:pPr>
        <w:jc w:val="center"/>
        <w:rPr>
          <w:b/>
          <w:bCs/>
          <w:color w:val="000000"/>
        </w:rPr>
      </w:pPr>
      <w:r w:rsidRPr="00E46C1A">
        <w:rPr>
          <w:b/>
          <w:bCs/>
          <w:color w:val="000000"/>
        </w:rPr>
        <w:t>Распределение бюджетных ассигнований  по разделам, подразделам, целевым статьям и видам расходов классификации  расходов бюджетов на 2020-2021год.</w:t>
      </w:r>
    </w:p>
    <w:tbl>
      <w:tblPr>
        <w:tblW w:w="10904" w:type="dxa"/>
        <w:tblInd w:w="-743" w:type="dxa"/>
        <w:tblLook w:val="04A0"/>
      </w:tblPr>
      <w:tblGrid>
        <w:gridCol w:w="5104"/>
        <w:gridCol w:w="740"/>
        <w:gridCol w:w="620"/>
        <w:gridCol w:w="1660"/>
        <w:gridCol w:w="620"/>
        <w:gridCol w:w="1100"/>
        <w:gridCol w:w="1060"/>
      </w:tblGrid>
      <w:tr w:rsidR="008B77B3" w:rsidRPr="00E46C1A" w:rsidTr="00DF2FC9">
        <w:trPr>
          <w:trHeight w:val="300"/>
        </w:trPr>
        <w:tc>
          <w:tcPr>
            <w:tcW w:w="5104"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Наименование</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РЗ</w:t>
            </w:r>
          </w:p>
        </w:tc>
        <w:tc>
          <w:tcPr>
            <w:tcW w:w="62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ПЗ</w:t>
            </w:r>
          </w:p>
        </w:tc>
        <w:tc>
          <w:tcPr>
            <w:tcW w:w="166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ЦСР</w:t>
            </w:r>
          </w:p>
        </w:tc>
        <w:tc>
          <w:tcPr>
            <w:tcW w:w="62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ВР</w:t>
            </w:r>
          </w:p>
        </w:tc>
        <w:tc>
          <w:tcPr>
            <w:tcW w:w="2160" w:type="dxa"/>
            <w:gridSpan w:val="2"/>
            <w:tcBorders>
              <w:top w:val="single" w:sz="8" w:space="0" w:color="auto"/>
              <w:left w:val="nil"/>
              <w:bottom w:val="single" w:sz="4" w:space="0" w:color="auto"/>
              <w:right w:val="single" w:sz="8" w:space="0" w:color="000000"/>
            </w:tcBorders>
            <w:shd w:val="clear" w:color="auto" w:fill="auto"/>
            <w:hideMark/>
          </w:tcPr>
          <w:p w:rsidR="008B77B3" w:rsidRPr="00E46C1A" w:rsidRDefault="008B77B3" w:rsidP="00DF2FC9">
            <w:pPr>
              <w:jc w:val="center"/>
              <w:rPr>
                <w:b/>
                <w:bCs/>
                <w:color w:val="000000"/>
              </w:rPr>
            </w:pPr>
            <w:r w:rsidRPr="00E46C1A">
              <w:rPr>
                <w:b/>
                <w:bCs/>
                <w:color w:val="000000"/>
              </w:rPr>
              <w:t>Плановый период</w:t>
            </w:r>
          </w:p>
        </w:tc>
      </w:tr>
      <w:tr w:rsidR="008B77B3" w:rsidRPr="00E46C1A" w:rsidTr="00DF2FC9">
        <w:trPr>
          <w:trHeight w:val="300"/>
        </w:trPr>
        <w:tc>
          <w:tcPr>
            <w:tcW w:w="5104" w:type="dxa"/>
            <w:vMerge/>
            <w:tcBorders>
              <w:top w:val="single" w:sz="8" w:space="0" w:color="auto"/>
              <w:left w:val="single" w:sz="8"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62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166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62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2020 г.</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2021г.</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3248,10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3147,08</w:t>
            </w:r>
          </w:p>
        </w:tc>
      </w:tr>
      <w:tr w:rsidR="008B77B3" w:rsidRPr="00E46C1A" w:rsidTr="00DF2FC9">
        <w:trPr>
          <w:trHeight w:val="57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Функционирование высшего должностного лица муниципального образования</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597,70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597,70</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597,70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597,70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Центральный аппарат</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2619,50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2518,48</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2089,20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2053,00</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480,30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415,48</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Уплата налогов, сборов и иных платежей </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850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50,00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50,00</w:t>
            </w:r>
          </w:p>
        </w:tc>
      </w:tr>
      <w:tr w:rsidR="008B77B3" w:rsidRPr="00E46C1A" w:rsidTr="00DF2FC9">
        <w:trPr>
          <w:trHeight w:val="63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Осуществление отдельных государственных полномочий в сфере административных правонарушений</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99.0.00.7019.0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99.0.00.7019.0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0,10</w:t>
            </w:r>
          </w:p>
        </w:tc>
      </w:tr>
      <w:tr w:rsidR="008B77B3" w:rsidRPr="00E46C1A" w:rsidTr="00DF2FC9">
        <w:trPr>
          <w:trHeight w:val="855"/>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06</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99.0.00.1004.0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20,80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20,80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Контрольн</w:t>
            </w:r>
            <w:proofErr w:type="gramStart"/>
            <w:r w:rsidRPr="00E46C1A">
              <w:rPr>
                <w:color w:val="000000"/>
                <w:sz w:val="21"/>
                <w:szCs w:val="21"/>
              </w:rPr>
              <w:t>о-</w:t>
            </w:r>
            <w:proofErr w:type="gramEnd"/>
            <w:r w:rsidRPr="00E46C1A">
              <w:rPr>
                <w:color w:val="000000"/>
                <w:sz w:val="21"/>
                <w:szCs w:val="21"/>
              </w:rPr>
              <w:t xml:space="preserve"> четный орган</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06</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99.0.00.1004.0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540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20,80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20,80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Резервные фонды</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11</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99.0.00.1008.0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10,00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Резервные средства</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99.0.00.1008.0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870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10,00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Национальная оборона</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92,74</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94,62</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03</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92,74</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94,62</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88,12</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92,50</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4,62</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2,12</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 xml:space="preserve">Дорожное хозяйство </w:t>
            </w:r>
            <w:proofErr w:type="gramStart"/>
            <w:r w:rsidRPr="00E46C1A">
              <w:rPr>
                <w:b/>
                <w:bCs/>
                <w:color w:val="000000"/>
              </w:rPr>
              <w:t xml:space="preserve">( </w:t>
            </w:r>
            <w:proofErr w:type="gramEnd"/>
            <w:r w:rsidRPr="00E46C1A">
              <w:rPr>
                <w:b/>
                <w:bCs/>
                <w:color w:val="000000"/>
              </w:rPr>
              <w:t>дорожные фонды)</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09</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672,70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690,90</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99.0.00.1205.0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672,70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690,90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proofErr w:type="spellStart"/>
            <w:r w:rsidRPr="00E46C1A">
              <w:rPr>
                <w:b/>
                <w:bCs/>
                <w:color w:val="000000"/>
              </w:rPr>
              <w:t>Жилищно</w:t>
            </w:r>
            <w:proofErr w:type="spellEnd"/>
            <w:r w:rsidRPr="00E46C1A">
              <w:rPr>
                <w:b/>
                <w:bCs/>
                <w:color w:val="000000"/>
              </w:rPr>
              <w:t xml:space="preserve"> – коммунальное хозяйство </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332,00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332,00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Коммунальное хозяйство</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332,00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332,00</w:t>
            </w:r>
          </w:p>
        </w:tc>
      </w:tr>
      <w:tr w:rsidR="008B77B3" w:rsidRPr="00E46C1A" w:rsidTr="00DF2FC9">
        <w:trPr>
          <w:trHeight w:val="435"/>
        </w:trPr>
        <w:tc>
          <w:tcPr>
            <w:tcW w:w="5104" w:type="dxa"/>
            <w:tcBorders>
              <w:top w:val="nil"/>
              <w:left w:val="single" w:sz="8" w:space="0" w:color="auto"/>
              <w:bottom w:val="single" w:sz="4" w:space="0" w:color="auto"/>
              <w:right w:val="single" w:sz="4" w:space="0" w:color="auto"/>
            </w:tcBorders>
            <w:shd w:val="clear" w:color="auto" w:fill="auto"/>
            <w:vAlign w:val="center"/>
            <w:hideMark/>
          </w:tcPr>
          <w:p w:rsidR="008B77B3" w:rsidRPr="00E46C1A" w:rsidRDefault="008B77B3" w:rsidP="00DF2FC9">
            <w:pPr>
              <w:rPr>
                <w:b/>
                <w:bCs/>
                <w:color w:val="000000"/>
              </w:rPr>
            </w:pPr>
            <w:r w:rsidRPr="00E46C1A">
              <w:rPr>
                <w:b/>
                <w:bCs/>
                <w:color w:val="000000"/>
              </w:rPr>
              <w:t xml:space="preserve">Культура, кинематография, средства массовой информации </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3045,00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3105,00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Культура</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3045,00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3105,00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2700,00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2750,00</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lastRenderedPageBreak/>
              <w:t>Иные закупки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345,00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355,00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Социальная политика</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170,00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170,00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Пенсионное обеспечение</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170,00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170,00</w:t>
            </w:r>
          </w:p>
        </w:tc>
      </w:tr>
      <w:tr w:rsidR="008B77B3" w:rsidRPr="00E46C1A" w:rsidTr="00DF2FC9">
        <w:trPr>
          <w:trHeight w:val="54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Публичные нормативные обязательства по социальным </w:t>
            </w:r>
            <w:proofErr w:type="gramStart"/>
            <w:r w:rsidRPr="00E46C1A">
              <w:rPr>
                <w:color w:val="000000"/>
                <w:sz w:val="21"/>
                <w:szCs w:val="21"/>
              </w:rPr>
              <w:t>выплатам граждан</w:t>
            </w:r>
            <w:proofErr w:type="gramEnd"/>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99.0.00.1710.0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right"/>
              <w:rPr>
                <w:color w:val="000000"/>
              </w:rPr>
            </w:pPr>
            <w:r w:rsidRPr="00E46C1A">
              <w:rPr>
                <w:color w:val="000000"/>
              </w:rPr>
              <w:t>310</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170,00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170,00</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Условно утвержденные расходы</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198,70</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396,82</w:t>
            </w:r>
          </w:p>
        </w:tc>
      </w:tr>
      <w:tr w:rsidR="008B77B3" w:rsidRPr="00E46C1A" w:rsidTr="00DF2FC9">
        <w:trPr>
          <w:trHeight w:val="300"/>
        </w:trPr>
        <w:tc>
          <w:tcPr>
            <w:tcW w:w="5104" w:type="dxa"/>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Условно утвержденные расходы</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w:t>
            </w:r>
          </w:p>
        </w:tc>
        <w:tc>
          <w:tcPr>
            <w:tcW w:w="16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9990000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999</w:t>
            </w:r>
          </w:p>
        </w:tc>
        <w:tc>
          <w:tcPr>
            <w:tcW w:w="11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193,98</w:t>
            </w:r>
          </w:p>
        </w:tc>
        <w:tc>
          <w:tcPr>
            <w:tcW w:w="10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396,82</w:t>
            </w:r>
          </w:p>
        </w:tc>
      </w:tr>
      <w:tr w:rsidR="008B77B3" w:rsidRPr="00E46C1A" w:rsidTr="00DF2FC9">
        <w:trPr>
          <w:trHeight w:val="315"/>
        </w:trPr>
        <w:tc>
          <w:tcPr>
            <w:tcW w:w="5104" w:type="dxa"/>
            <w:tcBorders>
              <w:top w:val="nil"/>
              <w:left w:val="single" w:sz="8" w:space="0" w:color="auto"/>
              <w:bottom w:val="single" w:sz="8"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Итого расходов</w:t>
            </w:r>
          </w:p>
        </w:tc>
        <w:tc>
          <w:tcPr>
            <w:tcW w:w="74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6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10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7759,24</w:t>
            </w:r>
          </w:p>
        </w:tc>
        <w:tc>
          <w:tcPr>
            <w:tcW w:w="1060" w:type="dxa"/>
            <w:tcBorders>
              <w:top w:val="nil"/>
              <w:left w:val="nil"/>
              <w:bottom w:val="single" w:sz="8"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7936,42</w:t>
            </w: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 6</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jc w:val="right"/>
      </w:pPr>
    </w:p>
    <w:p w:rsidR="008B77B3" w:rsidRDefault="008B77B3" w:rsidP="008B77B3">
      <w:pPr>
        <w:jc w:val="center"/>
        <w:rPr>
          <w:b/>
          <w:bCs/>
          <w:color w:val="000000"/>
        </w:rPr>
      </w:pPr>
      <w:r w:rsidRPr="00E46C1A">
        <w:rPr>
          <w:b/>
          <w:bCs/>
          <w:color w:val="000000"/>
        </w:rPr>
        <w:t>Ведомственная структура расходов бюджета муниципального образования Соколовского сельсовета на 2019 год.</w:t>
      </w:r>
    </w:p>
    <w:p w:rsidR="008B77B3" w:rsidRDefault="008B77B3" w:rsidP="008B77B3">
      <w:pPr>
        <w:jc w:val="center"/>
        <w:rPr>
          <w:b/>
          <w:bCs/>
          <w:color w:val="000000"/>
        </w:rPr>
      </w:pPr>
    </w:p>
    <w:tbl>
      <w:tblPr>
        <w:tblW w:w="11030" w:type="dxa"/>
        <w:tblInd w:w="-1026" w:type="dxa"/>
        <w:tblLook w:val="04A0"/>
      </w:tblPr>
      <w:tblGrid>
        <w:gridCol w:w="5485"/>
        <w:gridCol w:w="833"/>
        <w:gridCol w:w="507"/>
        <w:gridCol w:w="671"/>
        <w:gridCol w:w="1776"/>
        <w:gridCol w:w="636"/>
        <w:gridCol w:w="1122"/>
      </w:tblGrid>
      <w:tr w:rsidR="008B77B3" w:rsidRPr="00E46C1A" w:rsidTr="00DF2FC9">
        <w:trPr>
          <w:trHeight w:val="300"/>
        </w:trPr>
        <w:tc>
          <w:tcPr>
            <w:tcW w:w="5632"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xml:space="preserve">Наименование </w:t>
            </w:r>
          </w:p>
        </w:tc>
        <w:tc>
          <w:tcPr>
            <w:tcW w:w="847"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50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РЗ</w:t>
            </w:r>
          </w:p>
        </w:tc>
        <w:tc>
          <w:tcPr>
            <w:tcW w:w="67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ПЗ</w:t>
            </w:r>
          </w:p>
        </w:tc>
        <w:tc>
          <w:tcPr>
            <w:tcW w:w="1646"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ЦСР</w:t>
            </w:r>
          </w:p>
        </w:tc>
        <w:tc>
          <w:tcPr>
            <w:tcW w:w="639"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ВР</w:t>
            </w:r>
          </w:p>
        </w:tc>
        <w:tc>
          <w:tcPr>
            <w:tcW w:w="1080" w:type="dxa"/>
            <w:tcBorders>
              <w:top w:val="single" w:sz="8" w:space="0" w:color="auto"/>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Сумма</w:t>
            </w:r>
          </w:p>
        </w:tc>
      </w:tr>
      <w:tr w:rsidR="008B77B3" w:rsidRPr="00E46C1A" w:rsidTr="00DF2FC9">
        <w:trPr>
          <w:trHeight w:val="300"/>
        </w:trPr>
        <w:tc>
          <w:tcPr>
            <w:tcW w:w="5632" w:type="dxa"/>
            <w:vMerge/>
            <w:tcBorders>
              <w:top w:val="single" w:sz="8" w:space="0" w:color="auto"/>
              <w:left w:val="single" w:sz="8"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847"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508"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678"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1646"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639"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тыс</w:t>
            </w:r>
            <w:proofErr w:type="gramStart"/>
            <w:r w:rsidRPr="00E46C1A">
              <w:rPr>
                <w:b/>
                <w:bCs/>
                <w:color w:val="000000"/>
              </w:rPr>
              <w:t>.р</w:t>
            </w:r>
            <w:proofErr w:type="gramEnd"/>
            <w:r w:rsidRPr="00E46C1A">
              <w:rPr>
                <w:b/>
                <w:bCs/>
                <w:color w:val="000000"/>
              </w:rPr>
              <w:t>уб.</w:t>
            </w:r>
          </w:p>
        </w:tc>
      </w:tr>
      <w:tr w:rsidR="008B77B3" w:rsidRPr="00E46C1A" w:rsidTr="00DF2FC9">
        <w:trPr>
          <w:trHeight w:val="45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Общегосударственные вопросы</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3698,26</w:t>
            </w:r>
          </w:p>
        </w:tc>
      </w:tr>
      <w:tr w:rsidR="008B77B3" w:rsidRPr="00E46C1A" w:rsidTr="00DF2FC9">
        <w:trPr>
          <w:trHeight w:val="43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Функционирование высшего должностного лица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688,7</w:t>
            </w:r>
          </w:p>
        </w:tc>
      </w:tr>
      <w:tr w:rsidR="008B77B3" w:rsidRPr="00E46C1A" w:rsidTr="00DF2FC9">
        <w:trPr>
          <w:trHeight w:val="115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596,4</w:t>
            </w:r>
          </w:p>
        </w:tc>
      </w:tr>
      <w:tr w:rsidR="008B77B3" w:rsidRPr="00E46C1A" w:rsidTr="00DF2FC9">
        <w:trPr>
          <w:trHeight w:val="115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99.0.00.7051.0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91,4</w:t>
            </w:r>
          </w:p>
        </w:tc>
      </w:tr>
      <w:tr w:rsidR="008B77B3" w:rsidRPr="00E46C1A" w:rsidTr="00DF2FC9">
        <w:trPr>
          <w:trHeight w:val="115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6C0445" w:rsidRDefault="008B77B3" w:rsidP="00DF2FC9">
            <w:pPr>
              <w:jc w:val="center"/>
              <w:rPr>
                <w:color w:val="000000"/>
              </w:rPr>
            </w:pPr>
            <w:r>
              <w:rPr>
                <w:color w:val="000000"/>
              </w:rPr>
              <w:t>99.0.00.</w:t>
            </w:r>
            <w:r>
              <w:rPr>
                <w:color w:val="000000"/>
                <w:lang w:val="en-US"/>
              </w:rPr>
              <w:t>S</w:t>
            </w:r>
            <w:r>
              <w:rPr>
                <w:color w:val="000000"/>
              </w:rPr>
              <w:t>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0,93</w:t>
            </w:r>
          </w:p>
        </w:tc>
      </w:tr>
      <w:tr w:rsidR="008B77B3" w:rsidRPr="00E46C1A" w:rsidTr="00DF2FC9">
        <w:trPr>
          <w:trHeight w:val="58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597,30</w:t>
            </w:r>
          </w:p>
        </w:tc>
      </w:tr>
      <w:tr w:rsidR="008B77B3" w:rsidRPr="00E46C1A" w:rsidTr="00DF2FC9">
        <w:trPr>
          <w:trHeight w:val="58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99.0.00.7051.0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120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91,4</w:t>
            </w:r>
          </w:p>
        </w:tc>
      </w:tr>
      <w:tr w:rsidR="008B77B3" w:rsidRPr="00E46C1A" w:rsidTr="00DF2FC9">
        <w:trPr>
          <w:trHeight w:val="58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6C0445" w:rsidRDefault="008B77B3" w:rsidP="00DF2FC9">
            <w:pPr>
              <w:jc w:val="center"/>
              <w:rPr>
                <w:color w:val="000000"/>
              </w:rPr>
            </w:pPr>
            <w:r>
              <w:rPr>
                <w:color w:val="000000"/>
              </w:rPr>
              <w:t>99.0.00.</w:t>
            </w:r>
            <w:r>
              <w:rPr>
                <w:color w:val="000000"/>
                <w:lang w:val="en-US"/>
              </w:rPr>
              <w:t>S</w:t>
            </w:r>
            <w:r>
              <w:rPr>
                <w:color w:val="000000"/>
              </w:rPr>
              <w:t>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120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0,93</w:t>
            </w:r>
          </w:p>
        </w:tc>
      </w:tr>
      <w:tr w:rsidR="008B77B3" w:rsidRPr="00E46C1A" w:rsidTr="00DF2FC9">
        <w:trPr>
          <w:trHeight w:val="9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2978,66</w:t>
            </w:r>
          </w:p>
        </w:tc>
      </w:tr>
      <w:tr w:rsidR="008B77B3" w:rsidRPr="00E46C1A" w:rsidTr="00DF2FC9">
        <w:trPr>
          <w:trHeight w:val="117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2002,</w:t>
            </w:r>
            <w:r>
              <w:rPr>
                <w:color w:val="000000"/>
              </w:rPr>
              <w:t>5</w:t>
            </w:r>
            <w:r w:rsidRPr="00E46C1A">
              <w:rPr>
                <w:color w:val="000000"/>
              </w:rPr>
              <w:t>0</w:t>
            </w:r>
          </w:p>
        </w:tc>
      </w:tr>
      <w:tr w:rsidR="008B77B3" w:rsidRPr="00E46C1A" w:rsidTr="00DF2FC9">
        <w:trPr>
          <w:trHeight w:val="117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rPr>
              <w:t>7051</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58,5</w:t>
            </w:r>
          </w:p>
        </w:tc>
      </w:tr>
      <w:tr w:rsidR="008B77B3" w:rsidRPr="00E46C1A" w:rsidTr="00DF2FC9">
        <w:trPr>
          <w:trHeight w:val="117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lang w:val="en-US"/>
              </w:rPr>
              <w:t>S</w:t>
            </w:r>
            <w:r>
              <w:rPr>
                <w:color w:val="000000"/>
              </w:rPr>
              <w:t>051</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0,5</w:t>
            </w:r>
          </w:p>
        </w:tc>
      </w:tr>
      <w:tr w:rsidR="008B77B3" w:rsidRPr="00E46C1A" w:rsidTr="00DF2FC9">
        <w:trPr>
          <w:trHeight w:val="61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2003,3</w:t>
            </w:r>
          </w:p>
        </w:tc>
      </w:tr>
      <w:tr w:rsidR="008B77B3" w:rsidRPr="00E46C1A" w:rsidTr="00DF2FC9">
        <w:trPr>
          <w:trHeight w:val="61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rPr>
              <w:t>7051</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120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58,5</w:t>
            </w:r>
          </w:p>
        </w:tc>
      </w:tr>
      <w:tr w:rsidR="008B77B3" w:rsidRPr="00E46C1A" w:rsidTr="00DF2FC9">
        <w:trPr>
          <w:trHeight w:val="61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lang w:val="en-US"/>
              </w:rPr>
              <w:t>S</w:t>
            </w:r>
            <w:r>
              <w:rPr>
                <w:color w:val="000000"/>
              </w:rPr>
              <w:t>051</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120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0,5</w:t>
            </w:r>
          </w:p>
        </w:tc>
      </w:tr>
      <w:tr w:rsidR="008B77B3" w:rsidRPr="00E46C1A" w:rsidTr="00DF2FC9">
        <w:trPr>
          <w:trHeight w:val="61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Закупка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779,36</w:t>
            </w:r>
          </w:p>
        </w:tc>
      </w:tr>
      <w:tr w:rsidR="008B77B3" w:rsidRPr="00E46C1A" w:rsidTr="00DF2FC9">
        <w:trPr>
          <w:trHeight w:val="63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обеспечения государственных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779,36</w:t>
            </w:r>
          </w:p>
        </w:tc>
      </w:tr>
      <w:tr w:rsidR="008B77B3" w:rsidRPr="00E46C1A" w:rsidTr="00DF2FC9">
        <w:trPr>
          <w:trHeight w:val="3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бюджетные ассигнования</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137,0</w:t>
            </w:r>
          </w:p>
        </w:tc>
      </w:tr>
      <w:tr w:rsidR="008B77B3" w:rsidRPr="00E46C1A" w:rsidTr="00DF2FC9">
        <w:trPr>
          <w:trHeight w:val="43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Уплата налогов, сборов и иных  платежей  </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850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137,0</w:t>
            </w:r>
          </w:p>
        </w:tc>
      </w:tr>
      <w:tr w:rsidR="008B77B3" w:rsidRPr="00E46C1A" w:rsidTr="00DF2FC9">
        <w:trPr>
          <w:trHeight w:val="148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Осуществление полномочий по решению вопросов в сфере  административных правонарушений за счет средств областного бюджета, предоставляемых в рамках государственной программы Новосибирской области «Юстиция» на 2014-2020 годы</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99.0.00.7019.0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r>
      <w:tr w:rsidR="008B77B3" w:rsidRPr="00E46C1A" w:rsidTr="00DF2FC9">
        <w:trPr>
          <w:trHeight w:val="70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Закупка товаров, работ и услуг для обеспечения государственных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99.0.00.7019.0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0,10</w:t>
            </w:r>
          </w:p>
        </w:tc>
      </w:tr>
      <w:tr w:rsidR="008B77B3" w:rsidRPr="00E46C1A" w:rsidTr="00DF2FC9">
        <w:trPr>
          <w:trHeight w:val="58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99.0.00.7019.0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0,10</w:t>
            </w:r>
          </w:p>
        </w:tc>
      </w:tr>
      <w:tr w:rsidR="008B77B3" w:rsidRPr="00E46C1A" w:rsidTr="00DF2FC9">
        <w:trPr>
          <w:trHeight w:val="58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b/>
                <w:bCs/>
                <w:color w:val="000000"/>
              </w:rPr>
            </w:pPr>
            <w:r w:rsidRPr="00E46C1A">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06</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20,80</w:t>
            </w:r>
          </w:p>
        </w:tc>
      </w:tr>
      <w:tr w:rsidR="008B77B3" w:rsidRPr="00E46C1A" w:rsidTr="00DF2FC9">
        <w:trPr>
          <w:trHeight w:val="34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color w:val="000000"/>
                <w:sz w:val="21"/>
                <w:szCs w:val="21"/>
              </w:rPr>
            </w:pPr>
            <w:r w:rsidRPr="00E46C1A">
              <w:rPr>
                <w:color w:val="000000"/>
                <w:sz w:val="21"/>
                <w:szCs w:val="21"/>
              </w:rPr>
              <w:t>Контрольн</w:t>
            </w:r>
            <w:proofErr w:type="gramStart"/>
            <w:r w:rsidRPr="00E46C1A">
              <w:rPr>
                <w:color w:val="000000"/>
                <w:sz w:val="21"/>
                <w:szCs w:val="21"/>
              </w:rPr>
              <w:t>о-</w:t>
            </w:r>
            <w:proofErr w:type="gramEnd"/>
            <w:r w:rsidRPr="00E46C1A">
              <w:rPr>
                <w:color w:val="000000"/>
                <w:sz w:val="21"/>
                <w:szCs w:val="21"/>
              </w:rPr>
              <w:t xml:space="preserve"> четный орган</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06</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99.0.00.1004.0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20,80</w:t>
            </w:r>
          </w:p>
        </w:tc>
      </w:tr>
      <w:tr w:rsidR="008B77B3" w:rsidRPr="00E46C1A" w:rsidTr="00DF2FC9">
        <w:trPr>
          <w:trHeight w:val="34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color w:val="000000"/>
                <w:sz w:val="21"/>
                <w:szCs w:val="21"/>
              </w:rPr>
            </w:pPr>
            <w:r w:rsidRPr="00E46C1A">
              <w:rPr>
                <w:color w:val="000000"/>
                <w:sz w:val="21"/>
                <w:szCs w:val="21"/>
              </w:rPr>
              <w:t>Межбюджетные трансферты</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06</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99.0.00.1004.0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20,80</w:t>
            </w:r>
          </w:p>
        </w:tc>
      </w:tr>
      <w:tr w:rsidR="008B77B3" w:rsidRPr="00E46C1A" w:rsidTr="00DF2FC9">
        <w:trPr>
          <w:trHeight w:val="34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Резервные фонды</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6,8</w:t>
            </w:r>
          </w:p>
        </w:tc>
      </w:tr>
      <w:tr w:rsidR="008B77B3" w:rsidRPr="00E46C1A" w:rsidTr="00DF2FC9">
        <w:trPr>
          <w:trHeight w:val="3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бюджетные ассигнования</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99.0.00.1008.0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6,8</w:t>
            </w:r>
          </w:p>
        </w:tc>
      </w:tr>
      <w:tr w:rsidR="008B77B3" w:rsidRPr="00E46C1A" w:rsidTr="00DF2FC9">
        <w:trPr>
          <w:trHeight w:val="3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Прочие расходы</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99.0.00.1008.0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870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6,8</w:t>
            </w:r>
          </w:p>
        </w:tc>
      </w:tr>
      <w:tr w:rsidR="008B77B3" w:rsidRPr="00E46C1A" w:rsidTr="00DF2FC9">
        <w:trPr>
          <w:trHeight w:val="40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Национальная оборона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92,74</w:t>
            </w:r>
          </w:p>
        </w:tc>
      </w:tr>
      <w:tr w:rsidR="008B77B3" w:rsidRPr="00E46C1A" w:rsidTr="00DF2FC9">
        <w:trPr>
          <w:trHeight w:val="12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lastRenderedPageBreak/>
              <w:t xml:space="preserve">Осуществление первичного воинского учета на территориях, где отсутствуют военные комиссариаты за счет средств областного </w:t>
            </w:r>
            <w:proofErr w:type="spellStart"/>
            <w:r w:rsidRPr="00E46C1A">
              <w:rPr>
                <w:color w:val="000000"/>
                <w:sz w:val="21"/>
                <w:szCs w:val="21"/>
              </w:rPr>
              <w:t>бюджета</w:t>
            </w:r>
            <w:proofErr w:type="gramStart"/>
            <w:r w:rsidRPr="00E46C1A">
              <w:rPr>
                <w:color w:val="000000"/>
                <w:sz w:val="21"/>
                <w:szCs w:val="21"/>
              </w:rPr>
              <w:t>,п</w:t>
            </w:r>
            <w:proofErr w:type="gramEnd"/>
            <w:r w:rsidRPr="00E46C1A">
              <w:rPr>
                <w:color w:val="000000"/>
                <w:sz w:val="21"/>
                <w:szCs w:val="21"/>
              </w:rPr>
              <w:t>редоставляемых</w:t>
            </w:r>
            <w:proofErr w:type="spellEnd"/>
            <w:r w:rsidRPr="00E46C1A">
              <w:rPr>
                <w:color w:val="000000"/>
                <w:sz w:val="21"/>
                <w:szCs w:val="21"/>
              </w:rPr>
              <w:t xml:space="preserve"> в рамках </w:t>
            </w:r>
            <w:proofErr w:type="spellStart"/>
            <w:r w:rsidRPr="00E46C1A">
              <w:rPr>
                <w:color w:val="000000"/>
                <w:sz w:val="21"/>
                <w:szCs w:val="21"/>
              </w:rPr>
              <w:t>непрограммных</w:t>
            </w:r>
            <w:proofErr w:type="spellEnd"/>
            <w:r w:rsidRPr="00E46C1A">
              <w:rPr>
                <w:color w:val="000000"/>
                <w:sz w:val="21"/>
                <w:szCs w:val="21"/>
              </w:rPr>
              <w:t xml:space="preserve"> расходов федерального органов исполнительной власти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92,74</w:t>
            </w:r>
          </w:p>
        </w:tc>
      </w:tr>
      <w:tr w:rsidR="008B77B3" w:rsidRPr="00E46C1A" w:rsidTr="00DF2FC9">
        <w:trPr>
          <w:trHeight w:val="115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88,12</w:t>
            </w:r>
          </w:p>
        </w:tc>
      </w:tr>
      <w:tr w:rsidR="008B77B3" w:rsidRPr="00E46C1A" w:rsidTr="00DF2FC9">
        <w:trPr>
          <w:trHeight w:val="6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88,12</w:t>
            </w:r>
          </w:p>
        </w:tc>
      </w:tr>
      <w:tr w:rsidR="008B77B3" w:rsidRPr="00E46C1A" w:rsidTr="00DF2FC9">
        <w:trPr>
          <w:trHeight w:val="61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Закупка товаров, работ и услуг для обеспечения государственных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4,62</w:t>
            </w:r>
          </w:p>
        </w:tc>
      </w:tr>
      <w:tr w:rsidR="008B77B3" w:rsidRPr="00E46C1A" w:rsidTr="00DF2FC9">
        <w:trPr>
          <w:trHeight w:val="61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Иные закупки товаров, работ и услуг для </w:t>
            </w:r>
            <w:proofErr w:type="spellStart"/>
            <w:r w:rsidRPr="00E46C1A">
              <w:rPr>
                <w:color w:val="000000"/>
                <w:sz w:val="21"/>
                <w:szCs w:val="21"/>
              </w:rPr>
              <w:t>гособеспечения</w:t>
            </w:r>
            <w:proofErr w:type="spellEnd"/>
            <w:r w:rsidRPr="00E46C1A">
              <w:rPr>
                <w:color w:val="000000"/>
                <w:sz w:val="21"/>
                <w:szCs w:val="21"/>
              </w:rPr>
              <w:t xml:space="preserve">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4,62</w:t>
            </w:r>
          </w:p>
        </w:tc>
      </w:tr>
      <w:tr w:rsidR="008B77B3" w:rsidRPr="00E46C1A" w:rsidTr="00DF2FC9">
        <w:trPr>
          <w:trHeight w:val="46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Национальная безопасность и правоохранительная деятельность</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46,2</w:t>
            </w:r>
          </w:p>
        </w:tc>
      </w:tr>
      <w:tr w:rsidR="008B77B3" w:rsidRPr="00E46C1A" w:rsidTr="00DF2FC9">
        <w:trPr>
          <w:trHeight w:val="64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для государственных (муниципальных) нужд </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99.0.00.1101.0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5,00</w:t>
            </w:r>
          </w:p>
        </w:tc>
      </w:tr>
      <w:tr w:rsidR="008B77B3" w:rsidRPr="00E46C1A" w:rsidTr="00DF2FC9">
        <w:trPr>
          <w:trHeight w:val="87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Предупреждение и ликвидация последствий чрезвычайных ситуаций и стихийных бедствий природного и техногенного характера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99.0.00.1101.0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5,00</w:t>
            </w:r>
          </w:p>
        </w:tc>
      </w:tr>
      <w:tr w:rsidR="008B77B3" w:rsidRPr="00E46C1A" w:rsidTr="00DF2FC9">
        <w:trPr>
          <w:trHeight w:val="87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t>Субсидия на обеспечение пожарной безопасности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99.0.00.07033.0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37,2</w:t>
            </w:r>
          </w:p>
        </w:tc>
      </w:tr>
      <w:tr w:rsidR="008B77B3" w:rsidRPr="00E46C1A" w:rsidTr="00DF2FC9">
        <w:trPr>
          <w:trHeight w:val="87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t>Прочие работы и услуги по обеспечению пожарной безопасности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99.0.00.07033.0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37,2</w:t>
            </w:r>
          </w:p>
        </w:tc>
      </w:tr>
      <w:tr w:rsidR="008B77B3" w:rsidRPr="00E46C1A" w:rsidTr="00DF2FC9">
        <w:trPr>
          <w:trHeight w:val="87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proofErr w:type="spellStart"/>
            <w:r>
              <w:rPr>
                <w:color w:val="000000"/>
                <w:sz w:val="21"/>
                <w:szCs w:val="21"/>
              </w:rPr>
              <w:t>Софинансирование</w:t>
            </w:r>
            <w:proofErr w:type="spellEnd"/>
            <w:r>
              <w:rPr>
                <w:color w:val="000000"/>
                <w:sz w:val="21"/>
                <w:szCs w:val="21"/>
              </w:rPr>
              <w:t xml:space="preserve"> субсидии в области пожарной безопасности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S</w:t>
            </w:r>
            <w:r>
              <w:rPr>
                <w:color w:val="000000"/>
              </w:rPr>
              <w:t>033.0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2,0</w:t>
            </w:r>
          </w:p>
        </w:tc>
      </w:tr>
      <w:tr w:rsidR="008B77B3" w:rsidRPr="00E46C1A" w:rsidTr="00DF2FC9">
        <w:trPr>
          <w:trHeight w:val="87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t>Прочие работы и услуги по обеспечению пожарной безопасности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10</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S</w:t>
            </w:r>
            <w:r>
              <w:rPr>
                <w:color w:val="000000"/>
              </w:rPr>
              <w:t>033.0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2,0</w:t>
            </w:r>
          </w:p>
        </w:tc>
      </w:tr>
      <w:tr w:rsidR="008B77B3" w:rsidRPr="00E46C1A" w:rsidTr="00DF2FC9">
        <w:trPr>
          <w:trHeight w:val="34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w:t>
            </w:r>
            <w:proofErr w:type="gramStart"/>
            <w:r w:rsidRPr="00E46C1A">
              <w:rPr>
                <w:color w:val="000000"/>
                <w:sz w:val="21"/>
                <w:szCs w:val="21"/>
              </w:rPr>
              <w:t>для</w:t>
            </w:r>
            <w:proofErr w:type="gramEnd"/>
            <w:r w:rsidRPr="00E46C1A">
              <w:rPr>
                <w:color w:val="000000"/>
                <w:sz w:val="21"/>
                <w:szCs w:val="21"/>
              </w:rPr>
              <w:t xml:space="preserve"> государственных</w:t>
            </w:r>
          </w:p>
        </w:tc>
        <w:tc>
          <w:tcPr>
            <w:tcW w:w="847" w:type="dxa"/>
            <w:tcBorders>
              <w:top w:val="nil"/>
              <w:left w:val="nil"/>
              <w:bottom w:val="nil"/>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99.0.00.1103.0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2,00</w:t>
            </w:r>
          </w:p>
        </w:tc>
      </w:tr>
      <w:tr w:rsidR="008B77B3" w:rsidRPr="00E46C1A" w:rsidTr="00DF2FC9">
        <w:trPr>
          <w:trHeight w:val="63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Другие вопросы в области безопасности и правоохранительной деятельности</w:t>
            </w:r>
          </w:p>
        </w:tc>
        <w:tc>
          <w:tcPr>
            <w:tcW w:w="847" w:type="dxa"/>
            <w:tcBorders>
              <w:top w:val="single" w:sz="4" w:space="0" w:color="auto"/>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14</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99.0.00.1103.0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2,00</w:t>
            </w:r>
          </w:p>
        </w:tc>
      </w:tr>
      <w:tr w:rsidR="008B77B3" w:rsidRPr="00E46C1A" w:rsidTr="00DF2FC9">
        <w:trPr>
          <w:trHeight w:val="37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sz w:val="21"/>
                <w:szCs w:val="21"/>
              </w:rPr>
            </w:pPr>
            <w:r w:rsidRPr="00E46C1A">
              <w:rPr>
                <w:b/>
                <w:bCs/>
                <w:color w:val="000000"/>
                <w:sz w:val="21"/>
                <w:szCs w:val="21"/>
              </w:rPr>
              <w:t xml:space="preserve">Дорожное хозяйство </w:t>
            </w:r>
            <w:proofErr w:type="gramStart"/>
            <w:r w:rsidRPr="00E46C1A">
              <w:rPr>
                <w:b/>
                <w:bCs/>
                <w:color w:val="000000"/>
                <w:sz w:val="21"/>
                <w:szCs w:val="21"/>
              </w:rPr>
              <w:t xml:space="preserve">( </w:t>
            </w:r>
            <w:proofErr w:type="gramEnd"/>
            <w:r w:rsidRPr="00E46C1A">
              <w:rPr>
                <w:b/>
                <w:bCs/>
                <w:color w:val="000000"/>
                <w:sz w:val="21"/>
                <w:szCs w:val="21"/>
              </w:rPr>
              <w:t>дорожные фонды)</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2149,1</w:t>
            </w:r>
          </w:p>
        </w:tc>
      </w:tr>
      <w:tr w:rsidR="008B77B3" w:rsidRPr="00E46C1A" w:rsidTr="00DF2FC9">
        <w:trPr>
          <w:trHeight w:val="3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Дорожные акцизы</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99.0.00.1205.0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1044,2</w:t>
            </w:r>
          </w:p>
        </w:tc>
      </w:tr>
      <w:tr w:rsidR="008B77B3" w:rsidRPr="00E46C1A" w:rsidTr="00DF2FC9">
        <w:trPr>
          <w:trHeight w:val="39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w:t>
            </w:r>
            <w:proofErr w:type="gramStart"/>
            <w:r w:rsidRPr="00E46C1A">
              <w:rPr>
                <w:color w:val="000000"/>
                <w:sz w:val="21"/>
                <w:szCs w:val="21"/>
              </w:rPr>
              <w:t>для</w:t>
            </w:r>
            <w:proofErr w:type="gramEnd"/>
            <w:r w:rsidRPr="00E46C1A">
              <w:rPr>
                <w:color w:val="000000"/>
                <w:sz w:val="21"/>
                <w:szCs w:val="21"/>
              </w:rPr>
              <w:t xml:space="preserve"> государственных</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99.0.00.1205.0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1044,2</w:t>
            </w:r>
          </w:p>
        </w:tc>
      </w:tr>
      <w:tr w:rsidR="008B77B3" w:rsidRPr="00E46C1A" w:rsidTr="00DF2FC9">
        <w:trPr>
          <w:trHeight w:val="507"/>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99.0.00.1205.0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1044,2</w:t>
            </w:r>
          </w:p>
        </w:tc>
      </w:tr>
      <w:tr w:rsidR="008B77B3" w:rsidRPr="00E46C1A" w:rsidTr="00DF2FC9">
        <w:trPr>
          <w:trHeight w:val="507"/>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Дорожные акцизы</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lang w:val="en-US"/>
              </w:rPr>
              <w:t>S076</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55,2</w:t>
            </w:r>
          </w:p>
        </w:tc>
      </w:tr>
      <w:tr w:rsidR="008B77B3" w:rsidRPr="00E46C1A" w:rsidTr="00DF2FC9">
        <w:trPr>
          <w:trHeight w:val="507"/>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w:t>
            </w:r>
            <w:proofErr w:type="gramStart"/>
            <w:r w:rsidRPr="00E46C1A">
              <w:rPr>
                <w:color w:val="000000"/>
                <w:sz w:val="21"/>
                <w:szCs w:val="21"/>
              </w:rPr>
              <w:t>для</w:t>
            </w:r>
            <w:proofErr w:type="gramEnd"/>
            <w:r w:rsidRPr="00E46C1A">
              <w:rPr>
                <w:color w:val="000000"/>
                <w:sz w:val="21"/>
                <w:szCs w:val="21"/>
              </w:rPr>
              <w:t xml:space="preserve"> государственных</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lang w:val="en-US"/>
              </w:rPr>
              <w:t>S076</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55,2</w:t>
            </w:r>
          </w:p>
        </w:tc>
      </w:tr>
      <w:tr w:rsidR="008B77B3" w:rsidRPr="00E46C1A" w:rsidTr="00DF2FC9">
        <w:trPr>
          <w:trHeight w:val="507"/>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lang w:val="en-US"/>
              </w:rPr>
              <w:t>S076</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55,2</w:t>
            </w:r>
          </w:p>
        </w:tc>
      </w:tr>
      <w:tr w:rsidR="008B77B3" w:rsidRPr="00E46C1A" w:rsidTr="00DF2FC9">
        <w:trPr>
          <w:trHeight w:val="507"/>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lastRenderedPageBreak/>
              <w:t>Субсидия дорожной деятельности</w:t>
            </w:r>
          </w:p>
        </w:tc>
        <w:tc>
          <w:tcPr>
            <w:tcW w:w="847"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rPr>
              <w:t>7</w:t>
            </w:r>
            <w:r>
              <w:rPr>
                <w:color w:val="000000"/>
                <w:lang w:val="en-US"/>
              </w:rPr>
              <w:t>076</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1049,7</w:t>
            </w:r>
          </w:p>
        </w:tc>
      </w:tr>
      <w:tr w:rsidR="008B77B3" w:rsidRPr="00E46C1A" w:rsidTr="00DF2FC9">
        <w:trPr>
          <w:trHeight w:val="507"/>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Default="008B77B3" w:rsidP="00DF2FC9">
            <w:pPr>
              <w:rPr>
                <w:color w:val="000000"/>
                <w:sz w:val="21"/>
                <w:szCs w:val="21"/>
              </w:rPr>
            </w:pPr>
            <w:r>
              <w:rPr>
                <w:color w:val="000000"/>
                <w:sz w:val="21"/>
                <w:szCs w:val="21"/>
              </w:rPr>
              <w:t xml:space="preserve">Субсидия </w:t>
            </w:r>
            <w:r w:rsidRPr="0069364A">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подъездов к дворовым территориям многоквартирных домов населенных пунктов</w:t>
            </w:r>
          </w:p>
        </w:tc>
        <w:tc>
          <w:tcPr>
            <w:tcW w:w="847"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rPr>
              <w:t>7</w:t>
            </w:r>
            <w:r>
              <w:rPr>
                <w:color w:val="000000"/>
                <w:lang w:val="en-US"/>
              </w:rPr>
              <w:t>076</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1049,7</w:t>
            </w:r>
          </w:p>
        </w:tc>
      </w:tr>
      <w:tr w:rsidR="008B77B3" w:rsidRPr="00E46C1A" w:rsidTr="00DF2FC9">
        <w:trPr>
          <w:trHeight w:val="507"/>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t>Субсидия на закупку товаров, работ и услуг</w:t>
            </w:r>
          </w:p>
        </w:tc>
        <w:tc>
          <w:tcPr>
            <w:tcW w:w="847"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04</w:t>
            </w:r>
          </w:p>
        </w:tc>
        <w:tc>
          <w:tcPr>
            <w:tcW w:w="678"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09</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w:t>
            </w:r>
            <w:r>
              <w:rPr>
                <w:color w:val="000000"/>
              </w:rPr>
              <w:t>7</w:t>
            </w:r>
            <w:r>
              <w:rPr>
                <w:color w:val="000000"/>
                <w:lang w:val="en-US"/>
              </w:rPr>
              <w:t>076</w:t>
            </w:r>
            <w:r w:rsidRPr="00E46C1A">
              <w:rPr>
                <w:color w:val="000000"/>
              </w:rPr>
              <w:t>.0</w:t>
            </w:r>
          </w:p>
        </w:tc>
        <w:tc>
          <w:tcPr>
            <w:tcW w:w="639" w:type="dxa"/>
            <w:tcBorders>
              <w:top w:val="nil"/>
              <w:left w:val="nil"/>
              <w:bottom w:val="single" w:sz="4" w:space="0" w:color="auto"/>
              <w:right w:val="single" w:sz="4" w:space="0" w:color="auto"/>
            </w:tcBorders>
            <w:shd w:val="clear" w:color="auto" w:fill="auto"/>
            <w:hideMark/>
          </w:tcPr>
          <w:p w:rsidR="008B77B3" w:rsidRDefault="008B77B3" w:rsidP="00DF2FC9">
            <w:pPr>
              <w:jc w:val="center"/>
              <w:rPr>
                <w:color w:val="000000"/>
              </w:rPr>
            </w:pPr>
            <w:r>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1049,7</w:t>
            </w:r>
          </w:p>
        </w:tc>
      </w:tr>
      <w:tr w:rsidR="008B77B3" w:rsidRPr="00E46C1A" w:rsidTr="00DF2FC9">
        <w:trPr>
          <w:trHeight w:val="287"/>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proofErr w:type="spellStart"/>
            <w:r w:rsidRPr="00E46C1A">
              <w:rPr>
                <w:b/>
                <w:bCs/>
                <w:color w:val="000000"/>
              </w:rPr>
              <w:t>Жилищно</w:t>
            </w:r>
            <w:proofErr w:type="spellEnd"/>
            <w:r w:rsidRPr="00E46C1A">
              <w:rPr>
                <w:b/>
                <w:bCs/>
                <w:color w:val="000000"/>
              </w:rPr>
              <w:t xml:space="preserve"> – коммунальное хозяйство </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955,8</w:t>
            </w:r>
          </w:p>
        </w:tc>
      </w:tr>
      <w:tr w:rsidR="008B77B3" w:rsidRPr="00E46C1A" w:rsidTr="00DF2FC9">
        <w:trPr>
          <w:trHeight w:val="43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Коммунальное хозяйство</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7</w:t>
            </w:r>
            <w:r w:rsidRPr="00E46C1A">
              <w:rPr>
                <w:b/>
                <w:bCs/>
                <w:color w:val="000000"/>
              </w:rPr>
              <w:t>32,00</w:t>
            </w:r>
          </w:p>
        </w:tc>
      </w:tr>
      <w:tr w:rsidR="008B77B3" w:rsidRPr="00E46C1A" w:rsidTr="00DF2FC9">
        <w:trPr>
          <w:trHeight w:val="42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w:t>
            </w:r>
            <w:proofErr w:type="gramStart"/>
            <w:r w:rsidRPr="00E46C1A">
              <w:rPr>
                <w:color w:val="000000"/>
                <w:sz w:val="21"/>
                <w:szCs w:val="21"/>
              </w:rPr>
              <w:t>для</w:t>
            </w:r>
            <w:proofErr w:type="gramEnd"/>
            <w:r w:rsidRPr="00E46C1A">
              <w:rPr>
                <w:color w:val="000000"/>
                <w:sz w:val="21"/>
                <w:szCs w:val="21"/>
              </w:rPr>
              <w:t xml:space="preserve"> государственных</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99.0.00.1400.0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732,0</w:t>
            </w:r>
          </w:p>
        </w:tc>
      </w:tr>
      <w:tr w:rsidR="008B77B3" w:rsidRPr="00E46C1A" w:rsidTr="00DF2FC9">
        <w:trPr>
          <w:trHeight w:val="53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99.0.00.1400.0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732,0</w:t>
            </w:r>
          </w:p>
        </w:tc>
      </w:tr>
      <w:tr w:rsidR="008B77B3" w:rsidRPr="00E46C1A" w:rsidTr="00DF2FC9">
        <w:trPr>
          <w:trHeight w:val="3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Благоустройство</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223,8</w:t>
            </w:r>
          </w:p>
        </w:tc>
      </w:tr>
      <w:tr w:rsidR="008B77B3" w:rsidRPr="00E46C1A" w:rsidTr="00DF2FC9">
        <w:trPr>
          <w:trHeight w:val="37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w:t>
            </w:r>
            <w:proofErr w:type="gramStart"/>
            <w:r w:rsidRPr="00E46C1A">
              <w:rPr>
                <w:color w:val="000000"/>
                <w:sz w:val="21"/>
                <w:szCs w:val="21"/>
              </w:rPr>
              <w:t>для</w:t>
            </w:r>
            <w:proofErr w:type="gramEnd"/>
            <w:r w:rsidRPr="00E46C1A">
              <w:rPr>
                <w:color w:val="000000"/>
                <w:sz w:val="21"/>
                <w:szCs w:val="21"/>
              </w:rPr>
              <w:t xml:space="preserve"> государственных</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99.0.00.1501.0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112,60</w:t>
            </w:r>
          </w:p>
        </w:tc>
      </w:tr>
      <w:tr w:rsidR="008B77B3" w:rsidRPr="00E46C1A" w:rsidTr="00DF2FC9">
        <w:trPr>
          <w:trHeight w:val="67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99.0.00.1501.0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112,60</w:t>
            </w:r>
          </w:p>
        </w:tc>
      </w:tr>
      <w:tr w:rsidR="008B77B3" w:rsidRPr="00E46C1A" w:rsidTr="00DF2FC9">
        <w:trPr>
          <w:trHeight w:val="67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Pr>
                <w:color w:val="000000"/>
                <w:sz w:val="21"/>
                <w:szCs w:val="21"/>
              </w:rPr>
              <w:t>Субсидия на сбалансированность в области благоустройства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99.0.00.7051.0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110,0</w:t>
            </w:r>
          </w:p>
        </w:tc>
      </w:tr>
      <w:tr w:rsidR="008B77B3" w:rsidRPr="00E46C1A" w:rsidTr="00DF2FC9">
        <w:trPr>
          <w:trHeight w:val="67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99.0.00.7051.0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110,0</w:t>
            </w:r>
          </w:p>
        </w:tc>
      </w:tr>
      <w:tr w:rsidR="008B77B3" w:rsidRPr="00E46C1A" w:rsidTr="00DF2FC9">
        <w:trPr>
          <w:trHeight w:val="67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proofErr w:type="spellStart"/>
            <w:r>
              <w:rPr>
                <w:color w:val="000000"/>
                <w:sz w:val="21"/>
                <w:szCs w:val="21"/>
              </w:rPr>
              <w:t>Софинансирование</w:t>
            </w:r>
            <w:proofErr w:type="spellEnd"/>
            <w:r>
              <w:rPr>
                <w:color w:val="000000"/>
                <w:sz w:val="21"/>
                <w:szCs w:val="21"/>
              </w:rPr>
              <w:t xml:space="preserve"> на субсидию в области благоустройства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S</w:t>
            </w:r>
            <w:r>
              <w:rPr>
                <w:color w:val="000000"/>
              </w:rPr>
              <w:t>051.0</w:t>
            </w:r>
          </w:p>
        </w:tc>
        <w:tc>
          <w:tcPr>
            <w:tcW w:w="639" w:type="dxa"/>
            <w:tcBorders>
              <w:top w:val="nil"/>
              <w:left w:val="nil"/>
              <w:bottom w:val="single" w:sz="4" w:space="0" w:color="auto"/>
              <w:right w:val="single" w:sz="4" w:space="0" w:color="auto"/>
            </w:tcBorders>
            <w:shd w:val="clear" w:color="auto" w:fill="auto"/>
            <w:hideMark/>
          </w:tcPr>
          <w:p w:rsidR="008B77B3" w:rsidRPr="005D4CCE" w:rsidRDefault="008B77B3" w:rsidP="00DF2FC9">
            <w:pPr>
              <w:jc w:val="center"/>
              <w:rPr>
                <w:color w:val="000000"/>
                <w:lang w:val="en-US"/>
              </w:rPr>
            </w:pPr>
            <w:r>
              <w:rPr>
                <w:color w:val="000000"/>
                <w:lang w:val="en-US"/>
              </w:rPr>
              <w:t>200</w:t>
            </w:r>
          </w:p>
        </w:tc>
        <w:tc>
          <w:tcPr>
            <w:tcW w:w="1080" w:type="dxa"/>
            <w:tcBorders>
              <w:top w:val="nil"/>
              <w:left w:val="nil"/>
              <w:bottom w:val="single" w:sz="4" w:space="0" w:color="auto"/>
              <w:right w:val="single" w:sz="8" w:space="0" w:color="auto"/>
            </w:tcBorders>
            <w:shd w:val="clear" w:color="auto" w:fill="auto"/>
            <w:hideMark/>
          </w:tcPr>
          <w:p w:rsidR="008B77B3" w:rsidRPr="005D4CCE" w:rsidRDefault="008B77B3" w:rsidP="00DF2FC9">
            <w:pPr>
              <w:jc w:val="center"/>
              <w:rPr>
                <w:color w:val="000000"/>
              </w:rPr>
            </w:pPr>
            <w:r>
              <w:rPr>
                <w:color w:val="000000"/>
              </w:rPr>
              <w:t>1,2</w:t>
            </w:r>
          </w:p>
        </w:tc>
      </w:tr>
      <w:tr w:rsidR="008B77B3" w:rsidRPr="00E46C1A" w:rsidTr="00DF2FC9">
        <w:trPr>
          <w:trHeight w:val="67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05</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03</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Pr>
                <w:color w:val="000000"/>
              </w:rPr>
              <w:t>99.0.00.</w:t>
            </w:r>
            <w:r>
              <w:rPr>
                <w:color w:val="000000"/>
                <w:lang w:val="en-US"/>
              </w:rPr>
              <w:t>S</w:t>
            </w:r>
            <w:r>
              <w:rPr>
                <w:color w:val="000000"/>
              </w:rPr>
              <w:t>051.0</w:t>
            </w:r>
          </w:p>
        </w:tc>
        <w:tc>
          <w:tcPr>
            <w:tcW w:w="639" w:type="dxa"/>
            <w:tcBorders>
              <w:top w:val="nil"/>
              <w:left w:val="nil"/>
              <w:bottom w:val="single" w:sz="4" w:space="0" w:color="auto"/>
              <w:right w:val="single" w:sz="4" w:space="0" w:color="auto"/>
            </w:tcBorders>
            <w:shd w:val="clear" w:color="auto" w:fill="auto"/>
            <w:hideMark/>
          </w:tcPr>
          <w:p w:rsidR="008B77B3" w:rsidRPr="005D4CCE" w:rsidRDefault="008B77B3" w:rsidP="00DF2FC9">
            <w:pPr>
              <w:jc w:val="center"/>
              <w:rPr>
                <w:color w:val="000000"/>
                <w:lang w:val="en-US"/>
              </w:rPr>
            </w:pPr>
            <w:r>
              <w:rPr>
                <w:color w:val="000000"/>
                <w:lang w:val="en-US"/>
              </w:rPr>
              <w:t>240</w:t>
            </w:r>
          </w:p>
        </w:tc>
        <w:tc>
          <w:tcPr>
            <w:tcW w:w="1080" w:type="dxa"/>
            <w:tcBorders>
              <w:top w:val="nil"/>
              <w:left w:val="nil"/>
              <w:bottom w:val="single" w:sz="4" w:space="0" w:color="auto"/>
              <w:right w:val="single" w:sz="8" w:space="0" w:color="auto"/>
            </w:tcBorders>
            <w:shd w:val="clear" w:color="auto" w:fill="auto"/>
            <w:hideMark/>
          </w:tcPr>
          <w:p w:rsidR="008B77B3" w:rsidRDefault="008B77B3" w:rsidP="00DF2FC9">
            <w:pPr>
              <w:jc w:val="center"/>
              <w:rPr>
                <w:color w:val="000000"/>
              </w:rPr>
            </w:pPr>
            <w:r>
              <w:rPr>
                <w:color w:val="000000"/>
              </w:rPr>
              <w:t>1,2</w:t>
            </w:r>
          </w:p>
        </w:tc>
      </w:tr>
      <w:tr w:rsidR="008B77B3" w:rsidRPr="00E46C1A" w:rsidTr="00DF2FC9">
        <w:trPr>
          <w:trHeight w:val="45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 xml:space="preserve">Культура, кинематография, средства массовой информации </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4756,4</w:t>
            </w:r>
          </w:p>
        </w:tc>
      </w:tr>
      <w:tr w:rsidR="008B77B3" w:rsidRPr="00E46C1A" w:rsidTr="00DF2FC9">
        <w:trPr>
          <w:trHeight w:val="3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Культура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3870,1</w:t>
            </w:r>
          </w:p>
        </w:tc>
      </w:tr>
      <w:tr w:rsidR="008B77B3" w:rsidRPr="00E46C1A" w:rsidTr="00DF2FC9">
        <w:trPr>
          <w:trHeight w:val="118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выплату персоналу в целях обеспечения выполнения функций государственными (муниципальными) органами, казенными учреждениями</w:t>
            </w:r>
            <w:proofErr w:type="gramStart"/>
            <w:r w:rsidRPr="00E46C1A">
              <w:rPr>
                <w:color w:val="000000"/>
                <w:sz w:val="21"/>
                <w:szCs w:val="21"/>
              </w:rPr>
              <w:t xml:space="preserve"> ,</w:t>
            </w:r>
            <w:proofErr w:type="gramEnd"/>
            <w:r w:rsidRPr="00E46C1A">
              <w:rPr>
                <w:color w:val="000000"/>
                <w:sz w:val="21"/>
                <w:szCs w:val="21"/>
              </w:rPr>
              <w:t xml:space="preserve">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2940,5</w:t>
            </w:r>
          </w:p>
        </w:tc>
      </w:tr>
      <w:tr w:rsidR="008B77B3" w:rsidRPr="00E46C1A" w:rsidTr="00DF2FC9">
        <w:trPr>
          <w:trHeight w:val="43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казенных учреждений</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2940,5</w:t>
            </w:r>
          </w:p>
        </w:tc>
      </w:tr>
      <w:tr w:rsidR="008B77B3" w:rsidRPr="00E46C1A" w:rsidTr="00DF2FC9">
        <w:trPr>
          <w:trHeight w:val="6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Закупка товаров, работ и услуг для государственных (муниципальных) нужд </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891,8</w:t>
            </w:r>
          </w:p>
        </w:tc>
      </w:tr>
      <w:tr w:rsidR="008B77B3" w:rsidRPr="00E46C1A" w:rsidTr="00DF2FC9">
        <w:trPr>
          <w:trHeight w:val="60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891,8</w:t>
            </w:r>
          </w:p>
        </w:tc>
      </w:tr>
      <w:tr w:rsidR="008B77B3" w:rsidRPr="00E46C1A" w:rsidTr="00DF2FC9">
        <w:trPr>
          <w:trHeight w:val="405"/>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межбюджетные ассигнования</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38,00</w:t>
            </w:r>
          </w:p>
        </w:tc>
      </w:tr>
      <w:tr w:rsidR="008B77B3" w:rsidRPr="00E46C1A" w:rsidTr="00DF2FC9">
        <w:trPr>
          <w:trHeight w:val="360"/>
        </w:trPr>
        <w:tc>
          <w:tcPr>
            <w:tcW w:w="5632" w:type="dxa"/>
            <w:tcBorders>
              <w:top w:val="single" w:sz="4"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Уплата налога на имущество организаций и земельного налога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850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38,00</w:t>
            </w:r>
          </w:p>
        </w:tc>
      </w:tr>
      <w:tr w:rsidR="008B77B3" w:rsidRPr="00E46C1A" w:rsidTr="00DF2FC9">
        <w:trPr>
          <w:trHeight w:val="139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b/>
                <w:bCs/>
                <w:color w:val="000000"/>
                <w:sz w:val="21"/>
                <w:szCs w:val="21"/>
              </w:rPr>
            </w:pPr>
            <w:r w:rsidRPr="00E46C1A">
              <w:rPr>
                <w:b/>
                <w:bCs/>
                <w:color w:val="000000"/>
                <w:sz w:val="21"/>
                <w:szCs w:val="21"/>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2017 год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886,3</w:t>
            </w:r>
          </w:p>
        </w:tc>
      </w:tr>
      <w:tr w:rsidR="008B77B3" w:rsidRPr="00E46C1A" w:rsidTr="00DF2FC9">
        <w:trPr>
          <w:trHeight w:val="118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877,4</w:t>
            </w:r>
          </w:p>
        </w:tc>
      </w:tr>
      <w:tr w:rsidR="008B77B3" w:rsidRPr="00E46C1A" w:rsidTr="00DF2FC9">
        <w:trPr>
          <w:trHeight w:val="34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Расходы на выплату персоналу казенных учреждений </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877,4</w:t>
            </w:r>
          </w:p>
        </w:tc>
      </w:tr>
      <w:tr w:rsidR="008B77B3" w:rsidRPr="00E46C1A" w:rsidTr="00DF2FC9">
        <w:trPr>
          <w:trHeight w:val="1330"/>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color w:val="000000"/>
                <w:sz w:val="21"/>
                <w:szCs w:val="21"/>
              </w:rPr>
            </w:pPr>
            <w:proofErr w:type="spellStart"/>
            <w:r w:rsidRPr="00E46C1A">
              <w:rPr>
                <w:color w:val="000000"/>
                <w:sz w:val="21"/>
                <w:szCs w:val="21"/>
              </w:rPr>
              <w:t>Софинансирование</w:t>
            </w:r>
            <w:proofErr w:type="spellEnd"/>
            <w:r>
              <w:rPr>
                <w:color w:val="000000"/>
                <w:sz w:val="21"/>
                <w:szCs w:val="21"/>
              </w:rPr>
              <w:t xml:space="preserve"> </w:t>
            </w:r>
            <w:proofErr w:type="gramStart"/>
            <w:r w:rsidRPr="00E46C1A">
              <w:rPr>
                <w:color w:val="000000"/>
                <w:sz w:val="21"/>
                <w:szCs w:val="21"/>
              </w:rPr>
              <w:t>на</w:t>
            </w:r>
            <w:proofErr w:type="gramEnd"/>
            <w:r>
              <w:rPr>
                <w:color w:val="000000"/>
                <w:sz w:val="21"/>
                <w:szCs w:val="21"/>
              </w:rPr>
              <w:t xml:space="preserve"> </w:t>
            </w:r>
            <w:proofErr w:type="gramStart"/>
            <w:r w:rsidRPr="00E46C1A">
              <w:rPr>
                <w:color w:val="000000"/>
                <w:sz w:val="21"/>
                <w:szCs w:val="21"/>
              </w:rPr>
              <w:t>Реализация</w:t>
            </w:r>
            <w:proofErr w:type="gramEnd"/>
            <w:r w:rsidRPr="00E46C1A">
              <w:rPr>
                <w:color w:val="000000"/>
                <w:sz w:val="21"/>
                <w:szCs w:val="21"/>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2017 год</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99.0.00.S051.0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8,9</w:t>
            </w:r>
          </w:p>
        </w:tc>
      </w:tr>
      <w:tr w:rsidR="008B77B3" w:rsidRPr="00E46C1A" w:rsidTr="00DF2FC9">
        <w:trPr>
          <w:trHeight w:val="34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Расходы на выплату персоналу казенных учреждений </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99.0.00.S051.0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Pr>
                <w:color w:val="000000"/>
              </w:rPr>
              <w:t>8,9</w:t>
            </w:r>
          </w:p>
        </w:tc>
      </w:tr>
      <w:tr w:rsidR="008B77B3" w:rsidRPr="00E46C1A" w:rsidTr="00DF2FC9">
        <w:trPr>
          <w:trHeight w:val="360"/>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b/>
                <w:bCs/>
                <w:color w:val="000000"/>
              </w:rPr>
            </w:pPr>
            <w:r w:rsidRPr="00E46C1A">
              <w:rPr>
                <w:b/>
                <w:bCs/>
                <w:color w:val="000000"/>
              </w:rPr>
              <w:t>Социальная политика</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170,00</w:t>
            </w:r>
          </w:p>
        </w:tc>
      </w:tr>
      <w:tr w:rsidR="008B77B3" w:rsidRPr="00E46C1A" w:rsidTr="00DF2FC9">
        <w:trPr>
          <w:trHeight w:val="360"/>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b/>
                <w:bCs/>
                <w:color w:val="000000"/>
              </w:rPr>
            </w:pPr>
            <w:r w:rsidRPr="00E46C1A">
              <w:rPr>
                <w:b/>
                <w:bCs/>
                <w:color w:val="000000"/>
              </w:rPr>
              <w:t>Пенсионное обеспечение</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170,00</w:t>
            </w:r>
          </w:p>
        </w:tc>
      </w:tr>
      <w:tr w:rsidR="008B77B3" w:rsidRPr="00E46C1A" w:rsidTr="00DF2FC9">
        <w:trPr>
          <w:trHeight w:val="37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color w:val="000000"/>
                <w:sz w:val="21"/>
                <w:szCs w:val="21"/>
              </w:rPr>
            </w:pPr>
            <w:r w:rsidRPr="00E46C1A">
              <w:rPr>
                <w:color w:val="000000"/>
                <w:sz w:val="21"/>
                <w:szCs w:val="21"/>
              </w:rPr>
              <w:t>Социальные выплаты и иные выплаты населению</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99.0.00.1710.0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300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170,00</w:t>
            </w:r>
          </w:p>
        </w:tc>
      </w:tr>
      <w:tr w:rsidR="008B77B3" w:rsidRPr="00E46C1A" w:rsidTr="00DF2FC9">
        <w:trPr>
          <w:trHeight w:val="345"/>
        </w:trPr>
        <w:tc>
          <w:tcPr>
            <w:tcW w:w="5632" w:type="dxa"/>
            <w:tcBorders>
              <w:top w:val="single" w:sz="4" w:space="0" w:color="auto"/>
              <w:left w:val="single" w:sz="8" w:space="0" w:color="auto"/>
              <w:bottom w:val="single" w:sz="4" w:space="0" w:color="auto"/>
              <w:right w:val="single" w:sz="4" w:space="0" w:color="000000"/>
            </w:tcBorders>
            <w:shd w:val="clear" w:color="auto" w:fill="auto"/>
            <w:hideMark/>
          </w:tcPr>
          <w:p w:rsidR="008B77B3" w:rsidRPr="00E46C1A" w:rsidRDefault="008B77B3" w:rsidP="00DF2FC9">
            <w:pPr>
              <w:rPr>
                <w:color w:val="000000"/>
                <w:sz w:val="21"/>
                <w:szCs w:val="21"/>
              </w:rPr>
            </w:pPr>
            <w:r w:rsidRPr="00E46C1A">
              <w:rPr>
                <w:color w:val="000000"/>
                <w:sz w:val="21"/>
                <w:szCs w:val="21"/>
              </w:rPr>
              <w:t>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50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w:t>
            </w:r>
          </w:p>
        </w:tc>
        <w:tc>
          <w:tcPr>
            <w:tcW w:w="678"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46"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99.0.00.1710.0</w:t>
            </w:r>
          </w:p>
        </w:tc>
        <w:tc>
          <w:tcPr>
            <w:tcW w:w="639"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310</w:t>
            </w:r>
          </w:p>
        </w:tc>
        <w:tc>
          <w:tcPr>
            <w:tcW w:w="108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170,00</w:t>
            </w:r>
          </w:p>
        </w:tc>
      </w:tr>
      <w:tr w:rsidR="008B77B3" w:rsidRPr="00E46C1A" w:rsidTr="00DF2FC9">
        <w:trPr>
          <w:trHeight w:val="330"/>
        </w:trPr>
        <w:tc>
          <w:tcPr>
            <w:tcW w:w="5632" w:type="dxa"/>
            <w:tcBorders>
              <w:top w:val="single" w:sz="4" w:space="0" w:color="auto"/>
              <w:left w:val="single" w:sz="8" w:space="0" w:color="auto"/>
              <w:bottom w:val="single" w:sz="8" w:space="0" w:color="auto"/>
              <w:right w:val="single" w:sz="4" w:space="0" w:color="000000"/>
            </w:tcBorders>
            <w:shd w:val="clear" w:color="auto" w:fill="auto"/>
            <w:hideMark/>
          </w:tcPr>
          <w:p w:rsidR="008B77B3" w:rsidRPr="00E46C1A" w:rsidRDefault="008B77B3" w:rsidP="00DF2FC9">
            <w:pPr>
              <w:jc w:val="center"/>
              <w:rPr>
                <w:b/>
                <w:bCs/>
                <w:color w:val="000000"/>
              </w:rPr>
            </w:pPr>
            <w:r w:rsidRPr="00E46C1A">
              <w:rPr>
                <w:b/>
                <w:bCs/>
                <w:color w:val="000000"/>
              </w:rPr>
              <w:t>Итого расходов</w:t>
            </w:r>
          </w:p>
        </w:tc>
        <w:tc>
          <w:tcPr>
            <w:tcW w:w="847"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508"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78"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46"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39"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080" w:type="dxa"/>
            <w:tcBorders>
              <w:top w:val="nil"/>
              <w:left w:val="nil"/>
              <w:bottom w:val="single" w:sz="8" w:space="0" w:color="auto"/>
              <w:right w:val="single" w:sz="8" w:space="0" w:color="auto"/>
            </w:tcBorders>
            <w:shd w:val="clear" w:color="auto" w:fill="auto"/>
            <w:hideMark/>
          </w:tcPr>
          <w:p w:rsidR="008B77B3" w:rsidRPr="00E46C1A" w:rsidRDefault="008B77B3" w:rsidP="00DF2FC9">
            <w:pPr>
              <w:jc w:val="center"/>
              <w:rPr>
                <w:b/>
                <w:bCs/>
                <w:color w:val="000000"/>
              </w:rPr>
            </w:pPr>
            <w:r>
              <w:rPr>
                <w:b/>
                <w:bCs/>
                <w:color w:val="000000"/>
              </w:rPr>
              <w:t>11870,5</w:t>
            </w:r>
          </w:p>
        </w:tc>
      </w:tr>
    </w:tbl>
    <w:p w:rsidR="008B77B3" w:rsidRDefault="008B77B3" w:rsidP="008B77B3">
      <w:pPr>
        <w:widowControl w:val="0"/>
        <w:autoSpaceDE w:val="0"/>
        <w:autoSpaceDN w:val="0"/>
        <w:adjustRightInd w:val="0"/>
      </w:pPr>
    </w:p>
    <w:p w:rsidR="008B77B3" w:rsidRDefault="008B77B3" w:rsidP="008B77B3">
      <w:pPr>
        <w:widowControl w:val="0"/>
        <w:autoSpaceDE w:val="0"/>
        <w:autoSpaceDN w:val="0"/>
        <w:adjustRightInd w:val="0"/>
        <w:jc w:val="right"/>
      </w:pPr>
      <w:r>
        <w:t>Приложение № 6</w:t>
      </w:r>
    </w:p>
    <w:p w:rsidR="008B77B3" w:rsidRPr="00975FD0" w:rsidRDefault="008B77B3" w:rsidP="008B77B3">
      <w:pPr>
        <w:widowControl w:val="0"/>
        <w:autoSpaceDE w:val="0"/>
        <w:autoSpaceDN w:val="0"/>
        <w:adjustRightInd w:val="0"/>
        <w:jc w:val="right"/>
      </w:pPr>
      <w:r w:rsidRPr="00975FD0">
        <w:t xml:space="preserve">К </w:t>
      </w:r>
      <w:r>
        <w:t>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jc w:val="center"/>
        <w:rPr>
          <w:b/>
          <w:bCs/>
          <w:color w:val="000000"/>
        </w:rPr>
      </w:pPr>
      <w:r w:rsidRPr="00E46C1A">
        <w:rPr>
          <w:b/>
          <w:bCs/>
          <w:color w:val="000000"/>
        </w:rPr>
        <w:t>Ведомственная структура расходов муниципального образования Соколовского сельсовета на 2020-2021 годы.</w:t>
      </w:r>
    </w:p>
    <w:p w:rsidR="008B77B3" w:rsidRDefault="008B77B3" w:rsidP="008B77B3">
      <w:pPr>
        <w:jc w:val="center"/>
        <w:rPr>
          <w:b/>
          <w:bCs/>
          <w:color w:val="000000"/>
        </w:rPr>
      </w:pPr>
    </w:p>
    <w:tbl>
      <w:tblPr>
        <w:tblpPr w:leftFromText="180" w:rightFromText="180" w:vertAnchor="text" w:tblpX="-885" w:tblpY="1"/>
        <w:tblOverlap w:val="never"/>
        <w:tblW w:w="10793" w:type="dxa"/>
        <w:tblLook w:val="04A0"/>
      </w:tblPr>
      <w:tblGrid>
        <w:gridCol w:w="809"/>
        <w:gridCol w:w="2810"/>
        <w:gridCol w:w="588"/>
        <w:gridCol w:w="870"/>
        <w:gridCol w:w="732"/>
        <w:gridCol w:w="617"/>
        <w:gridCol w:w="1679"/>
        <w:gridCol w:w="696"/>
        <w:gridCol w:w="996"/>
        <w:gridCol w:w="996"/>
      </w:tblGrid>
      <w:tr w:rsidR="008B77B3" w:rsidRPr="00E46C1A" w:rsidTr="00DF2FC9">
        <w:trPr>
          <w:trHeight w:val="300"/>
        </w:trPr>
        <w:tc>
          <w:tcPr>
            <w:tcW w:w="4253" w:type="dxa"/>
            <w:gridSpan w:val="3"/>
            <w:vMerge w:val="restart"/>
            <w:tcBorders>
              <w:top w:val="single" w:sz="8" w:space="0" w:color="auto"/>
              <w:left w:val="single" w:sz="8"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Наименование</w:t>
            </w:r>
          </w:p>
        </w:tc>
        <w:tc>
          <w:tcPr>
            <w:tcW w:w="88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РЗ</w:t>
            </w:r>
          </w:p>
        </w:tc>
        <w:tc>
          <w:tcPr>
            <w:tcW w:w="62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ПЗ</w:t>
            </w:r>
          </w:p>
        </w:tc>
        <w:tc>
          <w:tcPr>
            <w:tcW w:w="168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ЦСР</w:t>
            </w:r>
          </w:p>
        </w:tc>
        <w:tc>
          <w:tcPr>
            <w:tcW w:w="70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ВР</w:t>
            </w:r>
          </w:p>
        </w:tc>
        <w:tc>
          <w:tcPr>
            <w:tcW w:w="1920" w:type="dxa"/>
            <w:gridSpan w:val="2"/>
            <w:tcBorders>
              <w:top w:val="single" w:sz="8" w:space="0" w:color="auto"/>
              <w:left w:val="nil"/>
              <w:bottom w:val="single" w:sz="4" w:space="0" w:color="auto"/>
              <w:right w:val="single" w:sz="8" w:space="0" w:color="000000"/>
            </w:tcBorders>
            <w:shd w:val="clear" w:color="auto" w:fill="auto"/>
            <w:hideMark/>
          </w:tcPr>
          <w:p w:rsidR="008B77B3" w:rsidRPr="00E46C1A" w:rsidRDefault="008B77B3" w:rsidP="00DF2FC9">
            <w:pPr>
              <w:jc w:val="center"/>
              <w:rPr>
                <w:b/>
                <w:bCs/>
                <w:color w:val="000000"/>
              </w:rPr>
            </w:pPr>
            <w:r w:rsidRPr="00E46C1A">
              <w:rPr>
                <w:b/>
                <w:bCs/>
                <w:color w:val="000000"/>
              </w:rPr>
              <w:t>Плановый период</w:t>
            </w:r>
          </w:p>
        </w:tc>
      </w:tr>
      <w:tr w:rsidR="008B77B3" w:rsidRPr="00E46C1A" w:rsidTr="00DF2FC9">
        <w:trPr>
          <w:trHeight w:val="300"/>
        </w:trPr>
        <w:tc>
          <w:tcPr>
            <w:tcW w:w="4253" w:type="dxa"/>
            <w:gridSpan w:val="3"/>
            <w:vMerge/>
            <w:tcBorders>
              <w:top w:val="single" w:sz="8" w:space="0" w:color="auto"/>
              <w:left w:val="single" w:sz="8"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62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168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700" w:type="dxa"/>
            <w:vMerge/>
            <w:tcBorders>
              <w:top w:val="single" w:sz="8" w:space="0" w:color="auto"/>
              <w:left w:val="single" w:sz="4" w:space="0" w:color="auto"/>
              <w:bottom w:val="single" w:sz="4" w:space="0" w:color="auto"/>
              <w:right w:val="single" w:sz="4" w:space="0" w:color="auto"/>
            </w:tcBorders>
            <w:vAlign w:val="center"/>
            <w:hideMark/>
          </w:tcPr>
          <w:p w:rsidR="008B77B3" w:rsidRPr="00E46C1A" w:rsidRDefault="008B77B3" w:rsidP="00DF2FC9">
            <w:pPr>
              <w:rPr>
                <w:b/>
                <w:bCs/>
                <w:color w:val="000000"/>
              </w:rPr>
            </w:pP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2020 г.</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2021г.</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3248,10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3147,08</w:t>
            </w:r>
          </w:p>
        </w:tc>
      </w:tr>
      <w:tr w:rsidR="008B77B3" w:rsidRPr="00E46C1A" w:rsidTr="00DF2FC9">
        <w:trPr>
          <w:trHeight w:val="57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Функционирование высшего должностного лица муниципального образования</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597,70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597,70</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597,70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597,70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Центральный аппарат</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2619,50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2518,48</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2089,20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2053,00</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480,30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415,48</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Уплата налогов, сборов и иных платежей </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99.0.00.1003.0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850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50,00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50,00</w:t>
            </w:r>
          </w:p>
        </w:tc>
      </w:tr>
      <w:tr w:rsidR="008B77B3" w:rsidRPr="00E46C1A" w:rsidTr="00DF2FC9">
        <w:trPr>
          <w:trHeight w:val="63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 xml:space="preserve">Осуществление отдельных государственных полномочий в </w:t>
            </w:r>
            <w:r w:rsidRPr="00E46C1A">
              <w:rPr>
                <w:b/>
                <w:bCs/>
                <w:color w:val="000000"/>
              </w:rPr>
              <w:lastRenderedPageBreak/>
              <w:t>сфере административных правонарушений</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lastRenderedPageBreak/>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99.0.00.7019.0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lastRenderedPageBreak/>
              <w:t>Иные закупки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99.0.00.7019.0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0,10</w:t>
            </w:r>
          </w:p>
        </w:tc>
      </w:tr>
      <w:tr w:rsidR="008B77B3" w:rsidRPr="00E46C1A" w:rsidTr="00DF2FC9">
        <w:trPr>
          <w:trHeight w:val="855"/>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06</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99.0.00.1004.0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20,80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20,80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Контрольн</w:t>
            </w:r>
            <w:proofErr w:type="gramStart"/>
            <w:r w:rsidRPr="00E46C1A">
              <w:rPr>
                <w:color w:val="000000"/>
                <w:sz w:val="21"/>
                <w:szCs w:val="21"/>
              </w:rPr>
              <w:t>о-</w:t>
            </w:r>
            <w:proofErr w:type="gramEnd"/>
            <w:r w:rsidRPr="00E46C1A">
              <w:rPr>
                <w:color w:val="000000"/>
                <w:sz w:val="21"/>
                <w:szCs w:val="21"/>
              </w:rPr>
              <w:t xml:space="preserve"> четный орган</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06</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99.0.00.1004.0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540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20,80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20,80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Резервные фонды</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11</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99.0.00.1008.0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10,00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Резервные средства</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99.0.00.1008.0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870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10,00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Национальная оборона</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92,74</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94,62</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03</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92,74</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94,62</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120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90,68</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92,50</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02</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03</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99.0.00.5118.0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2,06</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2,12</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 xml:space="preserve">Дорожное хозяйство </w:t>
            </w:r>
            <w:proofErr w:type="gramStart"/>
            <w:r w:rsidRPr="00E46C1A">
              <w:rPr>
                <w:b/>
                <w:bCs/>
                <w:color w:val="000000"/>
              </w:rPr>
              <w:t xml:space="preserve">( </w:t>
            </w:r>
            <w:proofErr w:type="gramEnd"/>
            <w:r w:rsidRPr="00E46C1A">
              <w:rPr>
                <w:b/>
                <w:bCs/>
                <w:color w:val="000000"/>
              </w:rPr>
              <w:t>дорожные фонды)</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09</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672,70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690,90</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04</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09</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99.0.00.1205.0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672,70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690,90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proofErr w:type="spellStart"/>
            <w:r w:rsidRPr="00E46C1A">
              <w:rPr>
                <w:b/>
                <w:bCs/>
                <w:color w:val="000000"/>
              </w:rPr>
              <w:t>Жилищно</w:t>
            </w:r>
            <w:proofErr w:type="spellEnd"/>
            <w:r w:rsidRPr="00E46C1A">
              <w:rPr>
                <w:b/>
                <w:bCs/>
                <w:color w:val="000000"/>
              </w:rPr>
              <w:t xml:space="preserve"> – коммунальное хозяйство </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332,00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332,00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05</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02</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332,00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332,00</w:t>
            </w:r>
          </w:p>
        </w:tc>
      </w:tr>
      <w:tr w:rsidR="008B77B3" w:rsidRPr="00E46C1A" w:rsidTr="00DF2FC9">
        <w:trPr>
          <w:trHeight w:val="375"/>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 xml:space="preserve">Культура, кинематография, средства массовой информации </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3045,00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3105,00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Культура</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3045,00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3105,00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Расходы на выплаты персоналу казенных учреждений</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110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2700,00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2750,00</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Иные закупки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08</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99.0.00.1011.0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240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345,00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355,00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Социальная политика</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170,00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170,00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Пенсионное обеспечение</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170,00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170,00</w:t>
            </w:r>
          </w:p>
        </w:tc>
      </w:tr>
      <w:tr w:rsidR="008B77B3" w:rsidRPr="00E46C1A" w:rsidTr="00DF2FC9">
        <w:trPr>
          <w:trHeight w:val="54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 xml:space="preserve">Публичные нормативные обязательства по социальным </w:t>
            </w:r>
            <w:proofErr w:type="gramStart"/>
            <w:r w:rsidRPr="00E46C1A">
              <w:rPr>
                <w:color w:val="000000"/>
                <w:sz w:val="21"/>
                <w:szCs w:val="21"/>
              </w:rPr>
              <w:t>выплатам граждан</w:t>
            </w:r>
            <w:proofErr w:type="gramEnd"/>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10</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99.0.00.1710.0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right"/>
              <w:rPr>
                <w:color w:val="000000"/>
              </w:rPr>
            </w:pPr>
            <w:r w:rsidRPr="00E46C1A">
              <w:rPr>
                <w:color w:val="000000"/>
              </w:rPr>
              <w:t>310</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170,00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170,00</w:t>
            </w:r>
          </w:p>
        </w:tc>
      </w:tr>
      <w:tr w:rsidR="008B77B3" w:rsidRPr="00E46C1A" w:rsidTr="00DF2FC9">
        <w:trPr>
          <w:trHeight w:val="300"/>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Условно утвержденные расходы</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99</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198,70</w:t>
            </w:r>
          </w:p>
        </w:tc>
        <w:tc>
          <w:tcPr>
            <w:tcW w:w="960" w:type="dxa"/>
            <w:tcBorders>
              <w:top w:val="nil"/>
              <w:left w:val="nil"/>
              <w:bottom w:val="single" w:sz="4"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396,82</w:t>
            </w:r>
          </w:p>
        </w:tc>
      </w:tr>
      <w:tr w:rsidR="008B77B3" w:rsidRPr="00E46C1A" w:rsidTr="00DF2FC9">
        <w:trPr>
          <w:trHeight w:val="315"/>
        </w:trPr>
        <w:tc>
          <w:tcPr>
            <w:tcW w:w="4253" w:type="dxa"/>
            <w:gridSpan w:val="3"/>
            <w:tcBorders>
              <w:top w:val="nil"/>
              <w:left w:val="single" w:sz="8" w:space="0" w:color="auto"/>
              <w:bottom w:val="single" w:sz="4" w:space="0" w:color="auto"/>
              <w:right w:val="single" w:sz="4" w:space="0" w:color="auto"/>
            </w:tcBorders>
            <w:shd w:val="clear" w:color="auto" w:fill="auto"/>
            <w:hideMark/>
          </w:tcPr>
          <w:p w:rsidR="008B77B3" w:rsidRPr="00E46C1A" w:rsidRDefault="008B77B3" w:rsidP="00DF2FC9">
            <w:pPr>
              <w:rPr>
                <w:color w:val="000000"/>
                <w:sz w:val="21"/>
                <w:szCs w:val="21"/>
              </w:rPr>
            </w:pPr>
            <w:r w:rsidRPr="00E46C1A">
              <w:rPr>
                <w:color w:val="000000"/>
                <w:sz w:val="21"/>
                <w:szCs w:val="21"/>
              </w:rPr>
              <w:t>Условно утвержденные расходы</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b/>
                <w:bCs/>
                <w:color w:val="000000"/>
              </w:rPr>
            </w:pPr>
            <w:r w:rsidRPr="00E46C1A">
              <w:rPr>
                <w:b/>
                <w:bCs/>
                <w:color w:val="000000"/>
              </w:rPr>
              <w:t>010</w:t>
            </w:r>
          </w:p>
        </w:tc>
        <w:tc>
          <w:tcPr>
            <w:tcW w:w="74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w:t>
            </w:r>
          </w:p>
        </w:tc>
        <w:tc>
          <w:tcPr>
            <w:tcW w:w="62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w:t>
            </w:r>
          </w:p>
        </w:tc>
        <w:tc>
          <w:tcPr>
            <w:tcW w:w="16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9990000</w:t>
            </w:r>
          </w:p>
        </w:tc>
        <w:tc>
          <w:tcPr>
            <w:tcW w:w="70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999</w:t>
            </w:r>
          </w:p>
        </w:tc>
        <w:tc>
          <w:tcPr>
            <w:tcW w:w="96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193,98</w:t>
            </w:r>
          </w:p>
        </w:tc>
        <w:tc>
          <w:tcPr>
            <w:tcW w:w="960" w:type="dxa"/>
            <w:tcBorders>
              <w:top w:val="nil"/>
              <w:left w:val="nil"/>
              <w:bottom w:val="nil"/>
              <w:right w:val="single" w:sz="8" w:space="0" w:color="auto"/>
            </w:tcBorders>
            <w:shd w:val="clear" w:color="auto" w:fill="auto"/>
            <w:hideMark/>
          </w:tcPr>
          <w:p w:rsidR="008B77B3" w:rsidRPr="00E46C1A" w:rsidRDefault="008B77B3" w:rsidP="00DF2FC9">
            <w:pPr>
              <w:jc w:val="center"/>
              <w:rPr>
                <w:color w:val="000000"/>
              </w:rPr>
            </w:pPr>
            <w:r w:rsidRPr="00E46C1A">
              <w:rPr>
                <w:color w:val="000000"/>
              </w:rPr>
              <w:t>396,82</w:t>
            </w:r>
          </w:p>
        </w:tc>
      </w:tr>
      <w:tr w:rsidR="008B77B3" w:rsidRPr="00E46C1A" w:rsidTr="00DF2FC9">
        <w:trPr>
          <w:trHeight w:val="315"/>
        </w:trPr>
        <w:tc>
          <w:tcPr>
            <w:tcW w:w="4253" w:type="dxa"/>
            <w:gridSpan w:val="3"/>
            <w:tcBorders>
              <w:top w:val="nil"/>
              <w:left w:val="single" w:sz="8" w:space="0" w:color="auto"/>
              <w:bottom w:val="single" w:sz="8" w:space="0" w:color="auto"/>
              <w:right w:val="single" w:sz="4" w:space="0" w:color="auto"/>
            </w:tcBorders>
            <w:shd w:val="clear" w:color="auto" w:fill="auto"/>
            <w:hideMark/>
          </w:tcPr>
          <w:p w:rsidR="008B77B3" w:rsidRPr="00E46C1A" w:rsidRDefault="008B77B3" w:rsidP="00DF2FC9">
            <w:pPr>
              <w:rPr>
                <w:b/>
                <w:bCs/>
                <w:color w:val="000000"/>
              </w:rPr>
            </w:pPr>
            <w:r w:rsidRPr="00E46C1A">
              <w:rPr>
                <w:b/>
                <w:bCs/>
                <w:color w:val="000000"/>
              </w:rPr>
              <w:t>Итого расходов</w:t>
            </w:r>
          </w:p>
        </w:tc>
        <w:tc>
          <w:tcPr>
            <w:tcW w:w="880" w:type="dxa"/>
            <w:tcBorders>
              <w:top w:val="nil"/>
              <w:left w:val="nil"/>
              <w:bottom w:val="single" w:sz="4"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010</w:t>
            </w:r>
          </w:p>
        </w:tc>
        <w:tc>
          <w:tcPr>
            <w:tcW w:w="74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62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168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700" w:type="dxa"/>
            <w:tcBorders>
              <w:top w:val="nil"/>
              <w:left w:val="nil"/>
              <w:bottom w:val="single" w:sz="8" w:space="0" w:color="auto"/>
              <w:right w:val="single" w:sz="4" w:space="0" w:color="auto"/>
            </w:tcBorders>
            <w:shd w:val="clear" w:color="auto" w:fill="auto"/>
            <w:hideMark/>
          </w:tcPr>
          <w:p w:rsidR="008B77B3" w:rsidRPr="00E46C1A" w:rsidRDefault="008B77B3" w:rsidP="00DF2FC9">
            <w:pPr>
              <w:jc w:val="center"/>
              <w:rPr>
                <w:color w:val="000000"/>
              </w:rPr>
            </w:pPr>
            <w:r w:rsidRPr="00E46C1A">
              <w:rPr>
                <w:color w:val="000000"/>
              </w:rPr>
              <w:t> </w:t>
            </w:r>
          </w:p>
        </w:tc>
        <w:tc>
          <w:tcPr>
            <w:tcW w:w="960" w:type="dxa"/>
            <w:tcBorders>
              <w:top w:val="nil"/>
              <w:left w:val="nil"/>
              <w:bottom w:val="single" w:sz="8" w:space="0" w:color="auto"/>
              <w:right w:val="nil"/>
            </w:tcBorders>
            <w:shd w:val="clear" w:color="auto" w:fill="auto"/>
            <w:hideMark/>
          </w:tcPr>
          <w:p w:rsidR="008B77B3" w:rsidRPr="00E46C1A" w:rsidRDefault="008B77B3" w:rsidP="00DF2FC9">
            <w:pPr>
              <w:jc w:val="center"/>
              <w:rPr>
                <w:b/>
                <w:bCs/>
                <w:color w:val="000000"/>
              </w:rPr>
            </w:pPr>
            <w:r w:rsidRPr="00E46C1A">
              <w:rPr>
                <w:b/>
                <w:bCs/>
                <w:color w:val="000000"/>
              </w:rPr>
              <w:t>7759,24</w:t>
            </w: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8B77B3" w:rsidRPr="00E46C1A" w:rsidRDefault="008B77B3" w:rsidP="00DF2FC9">
            <w:pPr>
              <w:jc w:val="center"/>
              <w:rPr>
                <w:b/>
                <w:bCs/>
                <w:color w:val="000000"/>
              </w:rPr>
            </w:pPr>
            <w:r w:rsidRPr="00E46C1A">
              <w:rPr>
                <w:b/>
                <w:bCs/>
                <w:color w:val="000000"/>
              </w:rPr>
              <w:t>7936,42</w:t>
            </w:r>
          </w:p>
        </w:tc>
      </w:tr>
      <w:tr w:rsidR="008B77B3" w:rsidRPr="00E46C1A" w:rsidTr="00DF2FC9">
        <w:trPr>
          <w:gridBefore w:val="1"/>
          <w:gridAfter w:val="8"/>
          <w:wBefore w:w="836" w:type="dxa"/>
          <w:wAfter w:w="7147" w:type="dxa"/>
          <w:trHeight w:val="300"/>
        </w:trPr>
        <w:tc>
          <w:tcPr>
            <w:tcW w:w="2810" w:type="dxa"/>
            <w:tcBorders>
              <w:top w:val="nil"/>
              <w:left w:val="nil"/>
              <w:bottom w:val="nil"/>
              <w:right w:val="nil"/>
            </w:tcBorders>
            <w:shd w:val="clear" w:color="auto" w:fill="auto"/>
            <w:noWrap/>
            <w:vAlign w:val="bottom"/>
          </w:tcPr>
          <w:p w:rsidR="008B77B3" w:rsidRPr="00E46C1A" w:rsidRDefault="008B77B3" w:rsidP="00DF2FC9">
            <w:pPr>
              <w:jc w:val="right"/>
              <w:rPr>
                <w:color w:val="000000"/>
              </w:rPr>
            </w:pPr>
          </w:p>
        </w:tc>
      </w:tr>
    </w:tbl>
    <w:p w:rsidR="008B77B3" w:rsidRDefault="008B77B3" w:rsidP="008B77B3">
      <w:pPr>
        <w:jc w:val="center"/>
        <w:rPr>
          <w:b/>
          <w:bCs/>
          <w:color w:val="000000"/>
        </w:rPr>
      </w:pPr>
    </w:p>
    <w:p w:rsidR="008B77B3" w:rsidRDefault="008B77B3" w:rsidP="008B77B3">
      <w:pPr>
        <w:widowControl w:val="0"/>
        <w:autoSpaceDE w:val="0"/>
        <w:autoSpaceDN w:val="0"/>
        <w:adjustRightInd w:val="0"/>
        <w:jc w:val="right"/>
      </w:pPr>
      <w:r>
        <w:rPr>
          <w:b/>
          <w:bCs/>
          <w:color w:val="000000"/>
        </w:rPr>
        <w:tab/>
      </w:r>
      <w:r>
        <w:t>Приложение № 7</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jc w:val="right"/>
      </w:pPr>
    </w:p>
    <w:p w:rsidR="008B77B3" w:rsidRDefault="008B77B3" w:rsidP="008B77B3">
      <w:pPr>
        <w:jc w:val="center"/>
        <w:rPr>
          <w:b/>
          <w:bCs/>
          <w:color w:val="000000"/>
          <w:sz w:val="28"/>
          <w:szCs w:val="28"/>
        </w:rPr>
      </w:pPr>
      <w:r w:rsidRPr="005D259C">
        <w:rPr>
          <w:b/>
          <w:bCs/>
          <w:color w:val="000000"/>
          <w:sz w:val="28"/>
          <w:szCs w:val="28"/>
        </w:rPr>
        <w:lastRenderedPageBreak/>
        <w:t>Перечень публичных нормативных обязательств, подлежащих исполнению за счет средств местного бюджета на 2019год.</w:t>
      </w:r>
    </w:p>
    <w:p w:rsidR="008B77B3" w:rsidRPr="005D259C" w:rsidRDefault="008B77B3" w:rsidP="008B77B3">
      <w:pPr>
        <w:jc w:val="right"/>
        <w:rPr>
          <w:bCs/>
          <w:color w:val="000000"/>
        </w:rPr>
      </w:pPr>
      <w:r w:rsidRPr="005D259C">
        <w:rPr>
          <w:bCs/>
          <w:color w:val="000000"/>
        </w:rPr>
        <w:t>Таблица 1</w:t>
      </w:r>
    </w:p>
    <w:tbl>
      <w:tblPr>
        <w:tblW w:w="10852" w:type="dxa"/>
        <w:tblInd w:w="-885" w:type="dxa"/>
        <w:tblLook w:val="04A0"/>
      </w:tblPr>
      <w:tblGrid>
        <w:gridCol w:w="4929"/>
        <w:gridCol w:w="880"/>
        <w:gridCol w:w="822"/>
        <w:gridCol w:w="787"/>
        <w:gridCol w:w="1656"/>
        <w:gridCol w:w="820"/>
        <w:gridCol w:w="960"/>
      </w:tblGrid>
      <w:tr w:rsidR="008B77B3" w:rsidRPr="005D259C" w:rsidTr="00DF2FC9">
        <w:trPr>
          <w:trHeight w:val="315"/>
        </w:trPr>
        <w:tc>
          <w:tcPr>
            <w:tcW w:w="10852" w:type="dxa"/>
            <w:gridSpan w:val="7"/>
            <w:tcBorders>
              <w:top w:val="nil"/>
              <w:left w:val="nil"/>
              <w:bottom w:val="single" w:sz="8" w:space="0" w:color="auto"/>
              <w:right w:val="nil"/>
            </w:tcBorders>
            <w:shd w:val="clear" w:color="auto" w:fill="auto"/>
            <w:noWrap/>
            <w:vAlign w:val="bottom"/>
            <w:hideMark/>
          </w:tcPr>
          <w:p w:rsidR="008B77B3" w:rsidRPr="005D259C" w:rsidRDefault="008B77B3" w:rsidP="00DF2FC9">
            <w:pPr>
              <w:jc w:val="right"/>
              <w:rPr>
                <w:color w:val="000000"/>
              </w:rPr>
            </w:pPr>
            <w:r w:rsidRPr="005D259C">
              <w:rPr>
                <w:color w:val="000000"/>
              </w:rPr>
              <w:t>тыс</w:t>
            </w:r>
            <w:proofErr w:type="gramStart"/>
            <w:r w:rsidRPr="005D259C">
              <w:rPr>
                <w:color w:val="000000"/>
              </w:rPr>
              <w:t>.р</w:t>
            </w:r>
            <w:proofErr w:type="gramEnd"/>
            <w:r w:rsidRPr="005D259C">
              <w:rPr>
                <w:color w:val="000000"/>
              </w:rPr>
              <w:t xml:space="preserve">ублей                                                                </w:t>
            </w:r>
          </w:p>
        </w:tc>
      </w:tr>
      <w:tr w:rsidR="008B77B3" w:rsidRPr="005D259C" w:rsidTr="00DF2FC9">
        <w:trPr>
          <w:trHeight w:val="315"/>
        </w:trPr>
        <w:tc>
          <w:tcPr>
            <w:tcW w:w="4992"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Наименование</w:t>
            </w:r>
          </w:p>
        </w:tc>
        <w:tc>
          <w:tcPr>
            <w:tcW w:w="8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ВСР</w:t>
            </w:r>
          </w:p>
        </w:tc>
        <w:tc>
          <w:tcPr>
            <w:tcW w:w="86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РЗ</w:t>
            </w:r>
          </w:p>
        </w:tc>
        <w:tc>
          <w:tcPr>
            <w:tcW w:w="80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proofErr w:type="gramStart"/>
            <w:r w:rsidRPr="005D259C">
              <w:rPr>
                <w:color w:val="000000"/>
              </w:rPr>
              <w:t>ПР</w:t>
            </w:r>
            <w:proofErr w:type="gramEnd"/>
          </w:p>
        </w:tc>
        <w:tc>
          <w:tcPr>
            <w:tcW w:w="1536"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ЦСР</w:t>
            </w:r>
          </w:p>
        </w:tc>
        <w:tc>
          <w:tcPr>
            <w:tcW w:w="82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ВР</w:t>
            </w:r>
          </w:p>
        </w:tc>
        <w:tc>
          <w:tcPr>
            <w:tcW w:w="96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Сумма</w:t>
            </w:r>
          </w:p>
        </w:tc>
      </w:tr>
      <w:tr w:rsidR="008B77B3" w:rsidRPr="005D259C" w:rsidTr="00DF2FC9">
        <w:trPr>
          <w:trHeight w:val="915"/>
        </w:trPr>
        <w:tc>
          <w:tcPr>
            <w:tcW w:w="4992"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Доплаты к пенсиям государственных служащих субъектов Российской Федерации и муниципальных служащих</w:t>
            </w:r>
          </w:p>
        </w:tc>
        <w:tc>
          <w:tcPr>
            <w:tcW w:w="880" w:type="dxa"/>
            <w:tcBorders>
              <w:top w:val="nil"/>
              <w:left w:val="nil"/>
              <w:bottom w:val="single" w:sz="8" w:space="0" w:color="auto"/>
              <w:right w:val="single" w:sz="8" w:space="0" w:color="auto"/>
            </w:tcBorders>
            <w:shd w:val="clear" w:color="auto" w:fill="auto"/>
            <w:hideMark/>
          </w:tcPr>
          <w:p w:rsidR="008B77B3" w:rsidRDefault="008B77B3" w:rsidP="00DF2FC9">
            <w:pPr>
              <w:jc w:val="center"/>
              <w:rPr>
                <w:color w:val="000000"/>
              </w:rPr>
            </w:pPr>
          </w:p>
          <w:p w:rsidR="008B77B3" w:rsidRPr="005D259C" w:rsidRDefault="008B77B3" w:rsidP="00DF2FC9">
            <w:pPr>
              <w:jc w:val="center"/>
              <w:rPr>
                <w:color w:val="000000"/>
              </w:rPr>
            </w:pPr>
            <w:r w:rsidRPr="005D259C">
              <w:rPr>
                <w:color w:val="000000"/>
              </w:rPr>
              <w:t>10</w:t>
            </w:r>
          </w:p>
        </w:tc>
        <w:tc>
          <w:tcPr>
            <w:tcW w:w="864" w:type="dxa"/>
            <w:tcBorders>
              <w:top w:val="nil"/>
              <w:left w:val="nil"/>
              <w:bottom w:val="single" w:sz="8" w:space="0" w:color="auto"/>
              <w:right w:val="single" w:sz="8" w:space="0" w:color="auto"/>
            </w:tcBorders>
            <w:shd w:val="clear" w:color="auto" w:fill="auto"/>
            <w:hideMark/>
          </w:tcPr>
          <w:p w:rsidR="008B77B3" w:rsidRDefault="008B77B3" w:rsidP="00DF2FC9">
            <w:pPr>
              <w:jc w:val="center"/>
              <w:rPr>
                <w:color w:val="000000"/>
              </w:rPr>
            </w:pPr>
          </w:p>
          <w:p w:rsidR="008B77B3" w:rsidRPr="005D259C" w:rsidRDefault="008B77B3" w:rsidP="00DF2FC9">
            <w:pPr>
              <w:jc w:val="center"/>
              <w:rPr>
                <w:color w:val="000000"/>
              </w:rPr>
            </w:pPr>
            <w:r w:rsidRPr="005D259C">
              <w:rPr>
                <w:color w:val="000000"/>
              </w:rPr>
              <w:t>10</w:t>
            </w:r>
          </w:p>
        </w:tc>
        <w:tc>
          <w:tcPr>
            <w:tcW w:w="800" w:type="dxa"/>
            <w:tcBorders>
              <w:top w:val="nil"/>
              <w:left w:val="nil"/>
              <w:bottom w:val="single" w:sz="8" w:space="0" w:color="auto"/>
              <w:right w:val="single" w:sz="8" w:space="0" w:color="auto"/>
            </w:tcBorders>
            <w:shd w:val="clear" w:color="auto" w:fill="auto"/>
            <w:hideMark/>
          </w:tcPr>
          <w:p w:rsidR="008B77B3" w:rsidRDefault="008B77B3" w:rsidP="00DF2FC9">
            <w:pPr>
              <w:jc w:val="center"/>
              <w:rPr>
                <w:color w:val="000000"/>
              </w:rPr>
            </w:pPr>
          </w:p>
          <w:p w:rsidR="008B77B3" w:rsidRPr="005D259C" w:rsidRDefault="008B77B3" w:rsidP="00DF2FC9">
            <w:pPr>
              <w:jc w:val="center"/>
              <w:rPr>
                <w:color w:val="000000"/>
              </w:rPr>
            </w:pPr>
            <w:r w:rsidRPr="005D259C">
              <w:rPr>
                <w:color w:val="000000"/>
              </w:rPr>
              <w:t>01</w:t>
            </w:r>
          </w:p>
        </w:tc>
        <w:tc>
          <w:tcPr>
            <w:tcW w:w="1536"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xml:space="preserve"> 99.0.00.1710.0</w:t>
            </w:r>
          </w:p>
        </w:tc>
        <w:tc>
          <w:tcPr>
            <w:tcW w:w="820" w:type="dxa"/>
            <w:tcBorders>
              <w:top w:val="nil"/>
              <w:left w:val="nil"/>
              <w:bottom w:val="single" w:sz="8" w:space="0" w:color="auto"/>
              <w:right w:val="single" w:sz="8" w:space="0" w:color="auto"/>
            </w:tcBorders>
            <w:shd w:val="clear" w:color="auto" w:fill="auto"/>
            <w:hideMark/>
          </w:tcPr>
          <w:p w:rsidR="008B77B3" w:rsidRDefault="008B77B3" w:rsidP="00DF2FC9">
            <w:pPr>
              <w:jc w:val="center"/>
              <w:rPr>
                <w:color w:val="000000"/>
              </w:rPr>
            </w:pPr>
          </w:p>
          <w:p w:rsidR="008B77B3" w:rsidRPr="005D259C" w:rsidRDefault="008B77B3" w:rsidP="00DF2FC9">
            <w:pPr>
              <w:jc w:val="center"/>
              <w:rPr>
                <w:color w:val="000000"/>
              </w:rPr>
            </w:pPr>
            <w:r w:rsidRPr="005D259C">
              <w:rPr>
                <w:color w:val="000000"/>
              </w:rPr>
              <w:t>300</w:t>
            </w:r>
          </w:p>
        </w:tc>
        <w:tc>
          <w:tcPr>
            <w:tcW w:w="960" w:type="dxa"/>
            <w:tcBorders>
              <w:top w:val="nil"/>
              <w:left w:val="nil"/>
              <w:bottom w:val="single" w:sz="8" w:space="0" w:color="auto"/>
              <w:right w:val="single" w:sz="8" w:space="0" w:color="auto"/>
            </w:tcBorders>
            <w:shd w:val="clear" w:color="auto" w:fill="auto"/>
            <w:hideMark/>
          </w:tcPr>
          <w:p w:rsidR="008B77B3" w:rsidRDefault="008B77B3" w:rsidP="00DF2FC9">
            <w:pPr>
              <w:jc w:val="center"/>
              <w:rPr>
                <w:color w:val="000000"/>
              </w:rPr>
            </w:pPr>
          </w:p>
          <w:p w:rsidR="008B77B3" w:rsidRPr="005D259C" w:rsidRDefault="008B77B3" w:rsidP="00DF2FC9">
            <w:pPr>
              <w:jc w:val="center"/>
              <w:rPr>
                <w:color w:val="000000"/>
              </w:rPr>
            </w:pPr>
            <w:r w:rsidRPr="005D259C">
              <w:rPr>
                <w:color w:val="000000"/>
              </w:rPr>
              <w:t>170</w:t>
            </w:r>
          </w:p>
        </w:tc>
      </w:tr>
      <w:tr w:rsidR="008B77B3" w:rsidRPr="005D259C" w:rsidTr="00DF2FC9">
        <w:trPr>
          <w:trHeight w:val="315"/>
        </w:trPr>
        <w:tc>
          <w:tcPr>
            <w:tcW w:w="4992"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ИТОГО</w:t>
            </w:r>
          </w:p>
        </w:tc>
        <w:tc>
          <w:tcPr>
            <w:tcW w:w="8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86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80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1536"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82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96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170</w:t>
            </w:r>
          </w:p>
        </w:tc>
      </w:tr>
    </w:tbl>
    <w:p w:rsidR="008B77B3" w:rsidRDefault="008B77B3" w:rsidP="008B77B3">
      <w:pPr>
        <w:widowControl w:val="0"/>
        <w:autoSpaceDE w:val="0"/>
        <w:autoSpaceDN w:val="0"/>
        <w:adjustRightInd w:val="0"/>
        <w:jc w:val="right"/>
      </w:pPr>
    </w:p>
    <w:p w:rsidR="008B77B3" w:rsidRDefault="008B77B3" w:rsidP="008B77B3">
      <w:pPr>
        <w:widowControl w:val="0"/>
        <w:autoSpaceDE w:val="0"/>
        <w:autoSpaceDN w:val="0"/>
        <w:adjustRightInd w:val="0"/>
        <w:jc w:val="right"/>
      </w:pPr>
      <w:r>
        <w:rPr>
          <w:b/>
          <w:bCs/>
          <w:color w:val="000000"/>
        </w:rPr>
        <w:br w:type="textWrapping" w:clear="all"/>
      </w:r>
    </w:p>
    <w:p w:rsidR="008B77B3" w:rsidRDefault="008B77B3" w:rsidP="008B77B3">
      <w:pPr>
        <w:widowControl w:val="0"/>
        <w:autoSpaceDE w:val="0"/>
        <w:autoSpaceDN w:val="0"/>
        <w:adjustRightInd w:val="0"/>
        <w:jc w:val="right"/>
      </w:pPr>
    </w:p>
    <w:p w:rsidR="008B77B3" w:rsidRDefault="008B77B3" w:rsidP="008B77B3">
      <w:pPr>
        <w:widowControl w:val="0"/>
        <w:autoSpaceDE w:val="0"/>
        <w:autoSpaceDN w:val="0"/>
        <w:adjustRightInd w:val="0"/>
        <w:jc w:val="right"/>
      </w:pPr>
    </w:p>
    <w:p w:rsidR="008B77B3" w:rsidRDefault="008B77B3" w:rsidP="008B77B3">
      <w:pPr>
        <w:widowControl w:val="0"/>
        <w:autoSpaceDE w:val="0"/>
        <w:autoSpaceDN w:val="0"/>
        <w:adjustRightInd w:val="0"/>
        <w:jc w:val="right"/>
      </w:pPr>
    </w:p>
    <w:p w:rsidR="008B77B3" w:rsidRDefault="008B77B3" w:rsidP="008B77B3">
      <w:pPr>
        <w:widowControl w:val="0"/>
        <w:autoSpaceDE w:val="0"/>
        <w:autoSpaceDN w:val="0"/>
        <w:adjustRightInd w:val="0"/>
        <w:jc w:val="right"/>
      </w:pPr>
    </w:p>
    <w:p w:rsidR="008B77B3" w:rsidRDefault="008B77B3" w:rsidP="008B77B3">
      <w:pPr>
        <w:widowControl w:val="0"/>
        <w:autoSpaceDE w:val="0"/>
        <w:autoSpaceDN w:val="0"/>
        <w:adjustRightInd w:val="0"/>
        <w:jc w:val="right"/>
      </w:pPr>
    </w:p>
    <w:p w:rsidR="008B77B3" w:rsidRDefault="008B77B3" w:rsidP="008B77B3">
      <w:pPr>
        <w:widowControl w:val="0"/>
        <w:autoSpaceDE w:val="0"/>
        <w:autoSpaceDN w:val="0"/>
        <w:adjustRightInd w:val="0"/>
        <w:jc w:val="right"/>
      </w:pPr>
      <w:r>
        <w:t>Приложение № 7</w:t>
      </w:r>
    </w:p>
    <w:p w:rsidR="008B77B3" w:rsidRPr="00975FD0" w:rsidRDefault="008B77B3" w:rsidP="008B77B3">
      <w:pPr>
        <w:widowControl w:val="0"/>
        <w:autoSpaceDE w:val="0"/>
        <w:autoSpaceDN w:val="0"/>
        <w:adjustRightInd w:val="0"/>
        <w:jc w:val="right"/>
      </w:pPr>
      <w:r>
        <w:t>К решению</w:t>
      </w:r>
      <w:r w:rsidRPr="00975FD0">
        <w:t xml:space="preserve">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widowControl w:val="0"/>
        <w:autoSpaceDE w:val="0"/>
        <w:autoSpaceDN w:val="0"/>
        <w:adjustRightInd w:val="0"/>
        <w:jc w:val="right"/>
      </w:pPr>
    </w:p>
    <w:p w:rsidR="008B77B3" w:rsidRDefault="008B77B3" w:rsidP="008B77B3">
      <w:pPr>
        <w:widowControl w:val="0"/>
        <w:autoSpaceDE w:val="0"/>
        <w:autoSpaceDN w:val="0"/>
        <w:adjustRightInd w:val="0"/>
        <w:jc w:val="right"/>
      </w:pPr>
      <w:r>
        <w:t>Таблица 2</w:t>
      </w:r>
    </w:p>
    <w:p w:rsidR="008B77B3" w:rsidRDefault="008B77B3" w:rsidP="008B77B3">
      <w:pPr>
        <w:jc w:val="center"/>
        <w:rPr>
          <w:b/>
          <w:bCs/>
          <w:color w:val="000000"/>
          <w:sz w:val="28"/>
          <w:szCs w:val="28"/>
        </w:rPr>
      </w:pPr>
      <w:r w:rsidRPr="005D259C">
        <w:rPr>
          <w:b/>
          <w:bCs/>
          <w:color w:val="000000"/>
          <w:sz w:val="28"/>
          <w:szCs w:val="28"/>
        </w:rPr>
        <w:t xml:space="preserve">Перечень публичных нормативных обязательств, подлежащих исполнению за </w:t>
      </w:r>
      <w:proofErr w:type="spellStart"/>
      <w:r w:rsidRPr="005D259C">
        <w:rPr>
          <w:b/>
          <w:bCs/>
          <w:color w:val="000000"/>
          <w:sz w:val="28"/>
          <w:szCs w:val="28"/>
        </w:rPr>
        <w:t>счетсредств</w:t>
      </w:r>
      <w:proofErr w:type="spellEnd"/>
      <w:r w:rsidRPr="005D259C">
        <w:rPr>
          <w:b/>
          <w:bCs/>
          <w:color w:val="000000"/>
          <w:sz w:val="28"/>
          <w:szCs w:val="28"/>
        </w:rPr>
        <w:t xml:space="preserve"> местного бюджета на 2020-2021годы.</w:t>
      </w:r>
    </w:p>
    <w:tbl>
      <w:tblPr>
        <w:tblW w:w="10675" w:type="dxa"/>
        <w:tblInd w:w="-885" w:type="dxa"/>
        <w:tblLook w:val="04A0"/>
      </w:tblPr>
      <w:tblGrid>
        <w:gridCol w:w="3771"/>
        <w:gridCol w:w="871"/>
        <w:gridCol w:w="864"/>
        <w:gridCol w:w="789"/>
        <w:gridCol w:w="1656"/>
        <w:gridCol w:w="810"/>
        <w:gridCol w:w="957"/>
        <w:gridCol w:w="957"/>
      </w:tblGrid>
      <w:tr w:rsidR="008B77B3" w:rsidRPr="005D259C" w:rsidTr="00DF2FC9">
        <w:trPr>
          <w:trHeight w:val="315"/>
        </w:trPr>
        <w:tc>
          <w:tcPr>
            <w:tcW w:w="38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Наименование</w:t>
            </w:r>
          </w:p>
        </w:tc>
        <w:tc>
          <w:tcPr>
            <w:tcW w:w="8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ВСР</w:t>
            </w:r>
          </w:p>
        </w:tc>
        <w:tc>
          <w:tcPr>
            <w:tcW w:w="8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РЗ</w:t>
            </w:r>
          </w:p>
        </w:tc>
        <w:tc>
          <w:tcPr>
            <w:tcW w:w="7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B77B3" w:rsidRPr="005D259C" w:rsidRDefault="008B77B3" w:rsidP="00DF2FC9">
            <w:pPr>
              <w:jc w:val="center"/>
              <w:rPr>
                <w:color w:val="000000"/>
              </w:rPr>
            </w:pPr>
            <w:proofErr w:type="gramStart"/>
            <w:r w:rsidRPr="005D259C">
              <w:rPr>
                <w:color w:val="000000"/>
              </w:rPr>
              <w:t>ПР</w:t>
            </w:r>
            <w:proofErr w:type="gramEnd"/>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ЦСР</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ВР</w:t>
            </w:r>
          </w:p>
        </w:tc>
        <w:tc>
          <w:tcPr>
            <w:tcW w:w="1920" w:type="dxa"/>
            <w:gridSpan w:val="2"/>
            <w:tcBorders>
              <w:top w:val="single" w:sz="8" w:space="0" w:color="auto"/>
              <w:left w:val="nil"/>
              <w:bottom w:val="single" w:sz="8" w:space="0" w:color="auto"/>
              <w:right w:val="single" w:sz="8" w:space="0" w:color="000000"/>
            </w:tcBorders>
            <w:shd w:val="clear" w:color="auto" w:fill="auto"/>
            <w:hideMark/>
          </w:tcPr>
          <w:p w:rsidR="008B77B3" w:rsidRPr="005D259C" w:rsidRDefault="008B77B3" w:rsidP="00DF2FC9">
            <w:pPr>
              <w:jc w:val="center"/>
              <w:rPr>
                <w:color w:val="000000"/>
              </w:rPr>
            </w:pPr>
            <w:r w:rsidRPr="005D259C">
              <w:rPr>
                <w:color w:val="000000"/>
              </w:rPr>
              <w:t xml:space="preserve">Сумма </w:t>
            </w:r>
          </w:p>
        </w:tc>
      </w:tr>
      <w:tr w:rsidR="008B77B3" w:rsidRPr="005D259C" w:rsidTr="00DF2FC9">
        <w:trPr>
          <w:trHeight w:val="315"/>
        </w:trPr>
        <w:tc>
          <w:tcPr>
            <w:tcW w:w="3843" w:type="dxa"/>
            <w:vMerge/>
            <w:tcBorders>
              <w:top w:val="single" w:sz="8" w:space="0" w:color="auto"/>
              <w:left w:val="single" w:sz="8" w:space="0" w:color="auto"/>
              <w:bottom w:val="single" w:sz="8" w:space="0" w:color="000000"/>
              <w:right w:val="single" w:sz="8" w:space="0" w:color="auto"/>
            </w:tcBorders>
            <w:vAlign w:val="center"/>
            <w:hideMark/>
          </w:tcPr>
          <w:p w:rsidR="008B77B3" w:rsidRPr="005D259C" w:rsidRDefault="008B77B3" w:rsidP="00DF2FC9">
            <w:pPr>
              <w:rPr>
                <w:color w:val="000000"/>
              </w:rPr>
            </w:pPr>
          </w:p>
        </w:tc>
        <w:tc>
          <w:tcPr>
            <w:tcW w:w="879" w:type="dxa"/>
            <w:vMerge/>
            <w:tcBorders>
              <w:top w:val="single" w:sz="8" w:space="0" w:color="auto"/>
              <w:left w:val="single" w:sz="8" w:space="0" w:color="auto"/>
              <w:bottom w:val="single" w:sz="8" w:space="0" w:color="000000"/>
              <w:right w:val="single" w:sz="8" w:space="0" w:color="auto"/>
            </w:tcBorders>
            <w:vAlign w:val="center"/>
            <w:hideMark/>
          </w:tcPr>
          <w:p w:rsidR="008B77B3" w:rsidRPr="005D259C" w:rsidRDefault="008B77B3" w:rsidP="00DF2FC9">
            <w:pPr>
              <w:rPr>
                <w:color w:val="000000"/>
              </w:rPr>
            </w:pPr>
          </w:p>
        </w:tc>
        <w:tc>
          <w:tcPr>
            <w:tcW w:w="879" w:type="dxa"/>
            <w:vMerge/>
            <w:tcBorders>
              <w:top w:val="single" w:sz="8" w:space="0" w:color="auto"/>
              <w:left w:val="single" w:sz="8" w:space="0" w:color="auto"/>
              <w:bottom w:val="single" w:sz="8" w:space="0" w:color="000000"/>
              <w:right w:val="single" w:sz="8" w:space="0" w:color="auto"/>
            </w:tcBorders>
            <w:vAlign w:val="center"/>
            <w:hideMark/>
          </w:tcPr>
          <w:p w:rsidR="008B77B3" w:rsidRPr="005D259C" w:rsidRDefault="008B77B3" w:rsidP="00DF2FC9">
            <w:pPr>
              <w:rPr>
                <w:color w:val="000000"/>
              </w:rPr>
            </w:pPr>
          </w:p>
        </w:tc>
        <w:tc>
          <w:tcPr>
            <w:tcW w:w="799" w:type="dxa"/>
            <w:vMerge/>
            <w:tcBorders>
              <w:top w:val="single" w:sz="8" w:space="0" w:color="auto"/>
              <w:left w:val="single" w:sz="8" w:space="0" w:color="auto"/>
              <w:bottom w:val="single" w:sz="8" w:space="0" w:color="000000"/>
              <w:right w:val="single" w:sz="8" w:space="0" w:color="auto"/>
            </w:tcBorders>
            <w:vAlign w:val="center"/>
            <w:hideMark/>
          </w:tcPr>
          <w:p w:rsidR="008B77B3" w:rsidRPr="005D259C" w:rsidRDefault="008B77B3" w:rsidP="00DF2FC9">
            <w:pPr>
              <w:rPr>
                <w:color w:val="000000"/>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rsidR="008B77B3" w:rsidRPr="005D259C" w:rsidRDefault="008B77B3" w:rsidP="00DF2FC9">
            <w:pPr>
              <w:rPr>
                <w:color w:val="000000"/>
              </w:rPr>
            </w:pP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8B77B3" w:rsidRPr="005D259C" w:rsidRDefault="008B77B3" w:rsidP="00DF2FC9">
            <w:pPr>
              <w:rPr>
                <w:color w:val="000000"/>
              </w:rPr>
            </w:pPr>
          </w:p>
        </w:tc>
        <w:tc>
          <w:tcPr>
            <w:tcW w:w="96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2020г</w:t>
            </w:r>
          </w:p>
        </w:tc>
        <w:tc>
          <w:tcPr>
            <w:tcW w:w="96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2021г</w:t>
            </w:r>
          </w:p>
        </w:tc>
      </w:tr>
      <w:tr w:rsidR="008B77B3" w:rsidRPr="005D259C" w:rsidTr="00DF2FC9">
        <w:trPr>
          <w:trHeight w:val="960"/>
        </w:trPr>
        <w:tc>
          <w:tcPr>
            <w:tcW w:w="3843"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Доплаты к пенсиям государственных служащих субъектов Российской Федерации и муниципальных служащих</w:t>
            </w:r>
          </w:p>
        </w:tc>
        <w:tc>
          <w:tcPr>
            <w:tcW w:w="879"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9</w:t>
            </w:r>
          </w:p>
        </w:tc>
        <w:tc>
          <w:tcPr>
            <w:tcW w:w="879"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10</w:t>
            </w:r>
          </w:p>
        </w:tc>
        <w:tc>
          <w:tcPr>
            <w:tcW w:w="799"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01</w:t>
            </w:r>
          </w:p>
        </w:tc>
        <w:tc>
          <w:tcPr>
            <w:tcW w:w="1536"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xml:space="preserve">99.0.00.1710.0 </w:t>
            </w:r>
          </w:p>
        </w:tc>
        <w:tc>
          <w:tcPr>
            <w:tcW w:w="819"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300</w:t>
            </w:r>
          </w:p>
        </w:tc>
        <w:tc>
          <w:tcPr>
            <w:tcW w:w="96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170,00</w:t>
            </w:r>
          </w:p>
        </w:tc>
        <w:tc>
          <w:tcPr>
            <w:tcW w:w="96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170,00</w:t>
            </w:r>
          </w:p>
        </w:tc>
      </w:tr>
      <w:tr w:rsidR="008B77B3" w:rsidRPr="005D259C" w:rsidTr="00DF2FC9">
        <w:trPr>
          <w:trHeight w:val="315"/>
        </w:trPr>
        <w:tc>
          <w:tcPr>
            <w:tcW w:w="3843"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ИТОГО</w:t>
            </w:r>
          </w:p>
        </w:tc>
        <w:tc>
          <w:tcPr>
            <w:tcW w:w="879"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879"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799"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1536"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819"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 </w:t>
            </w:r>
          </w:p>
        </w:tc>
        <w:tc>
          <w:tcPr>
            <w:tcW w:w="96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170,00</w:t>
            </w:r>
          </w:p>
        </w:tc>
        <w:tc>
          <w:tcPr>
            <w:tcW w:w="96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170,00</w:t>
            </w:r>
          </w:p>
        </w:tc>
      </w:tr>
    </w:tbl>
    <w:p w:rsidR="008B77B3" w:rsidRDefault="008B77B3" w:rsidP="008B77B3">
      <w:pPr>
        <w:rPr>
          <w:color w:val="000000"/>
        </w:rPr>
      </w:pPr>
    </w:p>
    <w:p w:rsidR="008B77B3" w:rsidRDefault="008B77B3" w:rsidP="008B77B3">
      <w:pPr>
        <w:widowControl w:val="0"/>
        <w:autoSpaceDE w:val="0"/>
        <w:autoSpaceDN w:val="0"/>
        <w:adjustRightInd w:val="0"/>
        <w:jc w:val="right"/>
      </w:pPr>
      <w:r>
        <w:t>Приложение № 8</w:t>
      </w:r>
    </w:p>
    <w:p w:rsidR="008B77B3" w:rsidRPr="00975FD0" w:rsidRDefault="008B77B3" w:rsidP="008B77B3">
      <w:pPr>
        <w:widowControl w:val="0"/>
        <w:autoSpaceDE w:val="0"/>
        <w:autoSpaceDN w:val="0"/>
        <w:adjustRightInd w:val="0"/>
        <w:jc w:val="right"/>
      </w:pPr>
      <w:r w:rsidRPr="00975FD0">
        <w:t>К решению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jc w:val="center"/>
        <w:rPr>
          <w:b/>
          <w:bCs/>
          <w:color w:val="000000"/>
        </w:rPr>
      </w:pPr>
      <w:r w:rsidRPr="005D259C">
        <w:rPr>
          <w:b/>
          <w:bCs/>
          <w:color w:val="000000"/>
        </w:rPr>
        <w:t>Источники финансирования дефицита бюджета Соколовского сельсовета</w:t>
      </w:r>
    </w:p>
    <w:p w:rsidR="008B77B3" w:rsidRDefault="008B77B3" w:rsidP="008B77B3">
      <w:pPr>
        <w:jc w:val="right"/>
        <w:rPr>
          <w:color w:val="000000"/>
        </w:rPr>
      </w:pPr>
    </w:p>
    <w:p w:rsidR="008B77B3" w:rsidRPr="005D259C" w:rsidRDefault="008B77B3" w:rsidP="008B77B3">
      <w:pPr>
        <w:jc w:val="right"/>
        <w:rPr>
          <w:color w:val="000000"/>
        </w:rPr>
      </w:pPr>
      <w:r w:rsidRPr="005D259C">
        <w:rPr>
          <w:color w:val="000000"/>
        </w:rPr>
        <w:t>Таблица 1</w:t>
      </w:r>
    </w:p>
    <w:p w:rsidR="008B77B3" w:rsidRDefault="008B77B3" w:rsidP="008B77B3">
      <w:pPr>
        <w:widowControl w:val="0"/>
        <w:autoSpaceDE w:val="0"/>
        <w:autoSpaceDN w:val="0"/>
        <w:adjustRightInd w:val="0"/>
        <w:jc w:val="right"/>
      </w:pPr>
      <w:r w:rsidRPr="005D259C">
        <w:t>тыс. руб.</w:t>
      </w:r>
    </w:p>
    <w:p w:rsidR="008B77B3" w:rsidRDefault="008B77B3" w:rsidP="008B77B3">
      <w:pPr>
        <w:widowControl w:val="0"/>
        <w:autoSpaceDE w:val="0"/>
        <w:autoSpaceDN w:val="0"/>
        <w:adjustRightInd w:val="0"/>
        <w:jc w:val="right"/>
      </w:pPr>
    </w:p>
    <w:tbl>
      <w:tblPr>
        <w:tblW w:w="9654" w:type="dxa"/>
        <w:tblInd w:w="93" w:type="dxa"/>
        <w:tblLook w:val="04A0"/>
      </w:tblPr>
      <w:tblGrid>
        <w:gridCol w:w="2560"/>
        <w:gridCol w:w="5110"/>
        <w:gridCol w:w="1984"/>
      </w:tblGrid>
      <w:tr w:rsidR="008B77B3" w:rsidRPr="005D259C" w:rsidTr="00DF2FC9">
        <w:trPr>
          <w:trHeight w:val="900"/>
        </w:trPr>
        <w:tc>
          <w:tcPr>
            <w:tcW w:w="2560" w:type="dxa"/>
            <w:tcBorders>
              <w:top w:val="single" w:sz="8" w:space="0" w:color="auto"/>
              <w:left w:val="single" w:sz="8" w:space="0" w:color="auto"/>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lastRenderedPageBreak/>
              <w:t>К О Д</w:t>
            </w:r>
          </w:p>
        </w:tc>
        <w:tc>
          <w:tcPr>
            <w:tcW w:w="5110" w:type="dxa"/>
            <w:tcBorders>
              <w:top w:val="single" w:sz="8" w:space="0" w:color="auto"/>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Наименование источника финансирования дефицита бюджета</w:t>
            </w:r>
          </w:p>
        </w:tc>
        <w:tc>
          <w:tcPr>
            <w:tcW w:w="1984" w:type="dxa"/>
            <w:tcBorders>
              <w:top w:val="single" w:sz="8" w:space="0" w:color="auto"/>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Годовое назначение тыс</w:t>
            </w:r>
            <w:proofErr w:type="gramStart"/>
            <w:r w:rsidRPr="005D259C">
              <w:rPr>
                <w:color w:val="000000"/>
              </w:rPr>
              <w:t>.р</w:t>
            </w:r>
            <w:proofErr w:type="gramEnd"/>
            <w:r w:rsidRPr="005D259C">
              <w:rPr>
                <w:color w:val="000000"/>
              </w:rPr>
              <w:t>уб.</w:t>
            </w:r>
          </w:p>
        </w:tc>
      </w:tr>
      <w:tr w:rsidR="008B77B3" w:rsidRPr="005D259C" w:rsidTr="00DF2FC9">
        <w:trPr>
          <w:trHeight w:val="558"/>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b/>
                <w:bCs/>
                <w:color w:val="000000"/>
              </w:rPr>
            </w:pPr>
            <w:r w:rsidRPr="005D259C">
              <w:rPr>
                <w:b/>
                <w:bCs/>
                <w:color w:val="000000"/>
              </w:rPr>
              <w:t>0 10 00000 00 0000 000</w:t>
            </w:r>
          </w:p>
        </w:tc>
        <w:tc>
          <w:tcPr>
            <w:tcW w:w="511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b/>
                <w:bCs/>
                <w:color w:val="000000"/>
              </w:rPr>
            </w:pPr>
            <w:r w:rsidRPr="005D259C">
              <w:rPr>
                <w:b/>
                <w:bCs/>
                <w:color w:val="000000"/>
              </w:rPr>
              <w:t>Источники внутреннего финансирования бюджета</w:t>
            </w:r>
          </w:p>
        </w:tc>
        <w:tc>
          <w:tcPr>
            <w:tcW w:w="198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0</w:t>
            </w:r>
          </w:p>
        </w:tc>
      </w:tr>
      <w:tr w:rsidR="008B77B3" w:rsidRPr="005D259C" w:rsidTr="00DF2FC9">
        <w:trPr>
          <w:trHeight w:val="585"/>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b/>
                <w:bCs/>
                <w:color w:val="000000"/>
              </w:rPr>
            </w:pPr>
            <w:r w:rsidRPr="005D259C">
              <w:rPr>
                <w:b/>
                <w:bCs/>
                <w:color w:val="000000"/>
              </w:rPr>
              <w:t>0 10 30000 00 0000 000</w:t>
            </w:r>
          </w:p>
        </w:tc>
        <w:tc>
          <w:tcPr>
            <w:tcW w:w="511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b/>
                <w:bCs/>
                <w:color w:val="000000"/>
              </w:rPr>
            </w:pPr>
            <w:r w:rsidRPr="005D259C">
              <w:rPr>
                <w:b/>
                <w:bCs/>
                <w:color w:val="000000"/>
              </w:rPr>
              <w:t>Бюджетные кредиты от других бюджетов бюджетной системы РФ</w:t>
            </w:r>
          </w:p>
        </w:tc>
        <w:tc>
          <w:tcPr>
            <w:tcW w:w="198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0</w:t>
            </w:r>
          </w:p>
        </w:tc>
      </w:tr>
      <w:tr w:rsidR="008B77B3" w:rsidRPr="005D259C" w:rsidTr="00DF2FC9">
        <w:trPr>
          <w:trHeight w:val="766"/>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0 10 30000 10 0000 710</w:t>
            </w:r>
          </w:p>
        </w:tc>
        <w:tc>
          <w:tcPr>
            <w:tcW w:w="511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Бюджетные кредиты, полученные от  других бюджетов бюджетной системы РФ бюджетам поселений</w:t>
            </w:r>
          </w:p>
        </w:tc>
        <w:tc>
          <w:tcPr>
            <w:tcW w:w="198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0</w:t>
            </w:r>
          </w:p>
        </w:tc>
      </w:tr>
      <w:tr w:rsidR="008B77B3" w:rsidRPr="005D259C" w:rsidTr="00DF2FC9">
        <w:trPr>
          <w:trHeight w:val="836"/>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0 10 30000 10 0000 810</w:t>
            </w:r>
          </w:p>
        </w:tc>
        <w:tc>
          <w:tcPr>
            <w:tcW w:w="511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Погашение бюджетных кредитов, полученных от других бюджетов бюджетной системы РФ бюджетам поселений</w:t>
            </w:r>
          </w:p>
        </w:tc>
        <w:tc>
          <w:tcPr>
            <w:tcW w:w="198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0</w:t>
            </w:r>
          </w:p>
        </w:tc>
      </w:tr>
      <w:tr w:rsidR="008B77B3" w:rsidRPr="005D259C" w:rsidTr="00DF2FC9">
        <w:trPr>
          <w:trHeight w:val="585"/>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b/>
                <w:bCs/>
                <w:color w:val="000000"/>
              </w:rPr>
            </w:pPr>
            <w:r w:rsidRPr="005D259C">
              <w:rPr>
                <w:b/>
                <w:bCs/>
                <w:color w:val="000000"/>
              </w:rPr>
              <w:t>0 10 50000 00 0000 000</w:t>
            </w:r>
          </w:p>
        </w:tc>
        <w:tc>
          <w:tcPr>
            <w:tcW w:w="511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b/>
                <w:bCs/>
                <w:color w:val="000000"/>
              </w:rPr>
            </w:pPr>
            <w:r w:rsidRPr="005D259C">
              <w:rPr>
                <w:b/>
                <w:bCs/>
                <w:color w:val="000000"/>
              </w:rPr>
              <w:t>Изменение остатков средств на счетах по учету средств бюджета</w:t>
            </w:r>
          </w:p>
        </w:tc>
        <w:tc>
          <w:tcPr>
            <w:tcW w:w="198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Pr>
                <w:b/>
                <w:bCs/>
                <w:color w:val="000000"/>
              </w:rPr>
              <w:t>791,3</w:t>
            </w:r>
          </w:p>
        </w:tc>
      </w:tr>
      <w:tr w:rsidR="008B77B3" w:rsidRPr="005D259C" w:rsidTr="00DF2FC9">
        <w:trPr>
          <w:trHeight w:val="396"/>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0 10 50201 10 0000 510</w:t>
            </w:r>
          </w:p>
        </w:tc>
        <w:tc>
          <w:tcPr>
            <w:tcW w:w="511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Увеличение прочих остатков денежных средств</w:t>
            </w:r>
          </w:p>
        </w:tc>
        <w:tc>
          <w:tcPr>
            <w:tcW w:w="198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Pr>
                <w:color w:val="000000"/>
              </w:rPr>
              <w:t>-11079,2</w:t>
            </w:r>
          </w:p>
        </w:tc>
      </w:tr>
      <w:tr w:rsidR="008B77B3" w:rsidRPr="005D259C" w:rsidTr="00DF2FC9">
        <w:trPr>
          <w:trHeight w:val="334"/>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0 10 50201 10 0000 610</w:t>
            </w:r>
          </w:p>
        </w:tc>
        <w:tc>
          <w:tcPr>
            <w:tcW w:w="511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Уменьшение прочих остатков денежных средств</w:t>
            </w:r>
          </w:p>
        </w:tc>
        <w:tc>
          <w:tcPr>
            <w:tcW w:w="1984"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Pr>
                <w:color w:val="000000"/>
              </w:rPr>
              <w:t>11870,5</w:t>
            </w:r>
          </w:p>
        </w:tc>
      </w:tr>
    </w:tbl>
    <w:p w:rsidR="008B77B3" w:rsidRDefault="008B77B3" w:rsidP="008B77B3">
      <w:pPr>
        <w:rPr>
          <w:color w:val="000000"/>
        </w:rPr>
      </w:pPr>
    </w:p>
    <w:p w:rsidR="008B77B3" w:rsidRDefault="008B77B3" w:rsidP="008B77B3">
      <w:pPr>
        <w:rPr>
          <w:color w:val="000000"/>
        </w:rPr>
      </w:pPr>
    </w:p>
    <w:p w:rsidR="008B77B3" w:rsidRDefault="008B77B3" w:rsidP="008B77B3">
      <w:pPr>
        <w:rPr>
          <w:color w:val="000000"/>
        </w:rPr>
      </w:pPr>
    </w:p>
    <w:p w:rsidR="008B77B3" w:rsidRDefault="008B77B3" w:rsidP="008B77B3">
      <w:pPr>
        <w:rPr>
          <w:color w:val="000000"/>
        </w:rPr>
      </w:pPr>
    </w:p>
    <w:p w:rsidR="008B77B3" w:rsidRDefault="008B77B3" w:rsidP="008B77B3">
      <w:pPr>
        <w:widowControl w:val="0"/>
        <w:autoSpaceDE w:val="0"/>
        <w:autoSpaceDN w:val="0"/>
        <w:adjustRightInd w:val="0"/>
        <w:jc w:val="right"/>
      </w:pPr>
      <w:r>
        <w:t>Приложение № 8</w:t>
      </w:r>
    </w:p>
    <w:p w:rsidR="008B77B3" w:rsidRPr="00975FD0" w:rsidRDefault="008B77B3" w:rsidP="008B77B3">
      <w:pPr>
        <w:widowControl w:val="0"/>
        <w:autoSpaceDE w:val="0"/>
        <w:autoSpaceDN w:val="0"/>
        <w:adjustRightInd w:val="0"/>
        <w:jc w:val="right"/>
      </w:pPr>
      <w:r w:rsidRPr="00975FD0">
        <w:t>К решению 4</w:t>
      </w:r>
      <w:r>
        <w:t>4</w:t>
      </w:r>
      <w:r w:rsidRPr="00975FD0">
        <w:t xml:space="preserve"> сессии </w:t>
      </w:r>
    </w:p>
    <w:p w:rsidR="008B77B3" w:rsidRPr="00975FD0" w:rsidRDefault="008B77B3" w:rsidP="008B77B3">
      <w:pPr>
        <w:widowControl w:val="0"/>
        <w:autoSpaceDE w:val="0"/>
        <w:autoSpaceDN w:val="0"/>
        <w:adjustRightInd w:val="0"/>
        <w:jc w:val="right"/>
      </w:pPr>
      <w:r w:rsidRPr="00975FD0">
        <w:t>Совета депутатов</w:t>
      </w:r>
    </w:p>
    <w:p w:rsidR="008B77B3" w:rsidRPr="00975FD0" w:rsidRDefault="008B77B3" w:rsidP="008B77B3">
      <w:pPr>
        <w:widowControl w:val="0"/>
        <w:autoSpaceDE w:val="0"/>
        <w:autoSpaceDN w:val="0"/>
        <w:adjustRightInd w:val="0"/>
        <w:jc w:val="right"/>
      </w:pPr>
      <w:r w:rsidRPr="00975FD0">
        <w:t xml:space="preserve">Соколовского сельсовета </w:t>
      </w:r>
    </w:p>
    <w:p w:rsidR="008B77B3" w:rsidRPr="00975FD0" w:rsidRDefault="008B77B3" w:rsidP="008B77B3">
      <w:pPr>
        <w:widowControl w:val="0"/>
        <w:autoSpaceDE w:val="0"/>
        <w:autoSpaceDN w:val="0"/>
        <w:adjustRightInd w:val="0"/>
        <w:jc w:val="right"/>
      </w:pPr>
      <w:r w:rsidRPr="00975FD0">
        <w:t xml:space="preserve">Колыванского района </w:t>
      </w:r>
    </w:p>
    <w:p w:rsidR="008B77B3" w:rsidRPr="00975FD0" w:rsidRDefault="008B77B3" w:rsidP="008B77B3">
      <w:pPr>
        <w:widowControl w:val="0"/>
        <w:autoSpaceDE w:val="0"/>
        <w:autoSpaceDN w:val="0"/>
        <w:adjustRightInd w:val="0"/>
        <w:jc w:val="right"/>
      </w:pPr>
      <w:r w:rsidRPr="00975FD0">
        <w:t>Новосибирской области</w:t>
      </w:r>
    </w:p>
    <w:p w:rsidR="008B77B3" w:rsidRDefault="008B77B3" w:rsidP="008B77B3">
      <w:pPr>
        <w:widowControl w:val="0"/>
        <w:autoSpaceDE w:val="0"/>
        <w:autoSpaceDN w:val="0"/>
        <w:adjustRightInd w:val="0"/>
        <w:jc w:val="right"/>
      </w:pPr>
      <w:r>
        <w:t>13</w:t>
      </w:r>
      <w:r w:rsidRPr="00975FD0">
        <w:t>.0</w:t>
      </w:r>
      <w:r>
        <w:t>6</w:t>
      </w:r>
      <w:r w:rsidRPr="00975FD0">
        <w:t>.2019 года  №4</w:t>
      </w:r>
      <w:r>
        <w:t>4</w:t>
      </w:r>
      <w:r w:rsidRPr="00975FD0">
        <w:t>,1</w:t>
      </w:r>
    </w:p>
    <w:p w:rsidR="008B77B3" w:rsidRDefault="008B77B3" w:rsidP="008B77B3">
      <w:pPr>
        <w:jc w:val="center"/>
        <w:rPr>
          <w:b/>
          <w:bCs/>
          <w:color w:val="000000"/>
        </w:rPr>
      </w:pPr>
      <w:r w:rsidRPr="005D259C">
        <w:rPr>
          <w:b/>
          <w:bCs/>
          <w:color w:val="000000"/>
        </w:rPr>
        <w:t xml:space="preserve">Источники </w:t>
      </w:r>
      <w:proofErr w:type="gramStart"/>
      <w:r w:rsidRPr="005D259C">
        <w:rPr>
          <w:b/>
          <w:bCs/>
          <w:color w:val="000000"/>
        </w:rPr>
        <w:t>финансирования дефицита бюджета муниципального образования Соколовского сельсовета</w:t>
      </w:r>
      <w:proofErr w:type="gramEnd"/>
      <w:r w:rsidRPr="005D259C">
        <w:rPr>
          <w:b/>
          <w:bCs/>
          <w:color w:val="000000"/>
        </w:rPr>
        <w:t xml:space="preserve"> на 2020-2021 годы.</w:t>
      </w:r>
    </w:p>
    <w:p w:rsidR="008B77B3" w:rsidRDefault="008B77B3" w:rsidP="008B77B3">
      <w:pPr>
        <w:jc w:val="right"/>
        <w:rPr>
          <w:color w:val="000000"/>
        </w:rPr>
      </w:pPr>
      <w:r w:rsidRPr="005D259C">
        <w:rPr>
          <w:color w:val="000000"/>
        </w:rPr>
        <w:t>Таблица 2</w:t>
      </w:r>
    </w:p>
    <w:p w:rsidR="008B77B3" w:rsidRDefault="008B77B3" w:rsidP="008B77B3">
      <w:pPr>
        <w:jc w:val="right"/>
        <w:rPr>
          <w:color w:val="000000"/>
        </w:rPr>
      </w:pPr>
    </w:p>
    <w:tbl>
      <w:tblPr>
        <w:tblW w:w="10460" w:type="dxa"/>
        <w:tblInd w:w="-1026" w:type="dxa"/>
        <w:tblLook w:val="04A0"/>
      </w:tblPr>
      <w:tblGrid>
        <w:gridCol w:w="2560"/>
        <w:gridCol w:w="5580"/>
        <w:gridCol w:w="1240"/>
        <w:gridCol w:w="1080"/>
      </w:tblGrid>
      <w:tr w:rsidR="008B77B3" w:rsidRPr="005D259C" w:rsidTr="00DF2FC9">
        <w:trPr>
          <w:trHeight w:val="630"/>
        </w:trPr>
        <w:tc>
          <w:tcPr>
            <w:tcW w:w="25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КОД</w:t>
            </w:r>
          </w:p>
        </w:tc>
        <w:tc>
          <w:tcPr>
            <w:tcW w:w="5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77B3" w:rsidRPr="005D259C" w:rsidRDefault="008B77B3" w:rsidP="00DF2FC9">
            <w:pPr>
              <w:rPr>
                <w:b/>
                <w:bCs/>
                <w:color w:val="000000"/>
              </w:rPr>
            </w:pPr>
            <w:r w:rsidRPr="005D259C">
              <w:rPr>
                <w:b/>
                <w:bCs/>
                <w:color w:val="000000"/>
              </w:rPr>
              <w:t>Наименование источника финансирования дефицита бюджета</w:t>
            </w:r>
          </w:p>
        </w:tc>
        <w:tc>
          <w:tcPr>
            <w:tcW w:w="2320" w:type="dxa"/>
            <w:gridSpan w:val="2"/>
            <w:tcBorders>
              <w:top w:val="single" w:sz="8" w:space="0" w:color="auto"/>
              <w:left w:val="nil"/>
              <w:bottom w:val="single" w:sz="8" w:space="0" w:color="auto"/>
              <w:right w:val="single" w:sz="8" w:space="0" w:color="000000"/>
            </w:tcBorders>
            <w:shd w:val="clear" w:color="auto" w:fill="auto"/>
            <w:hideMark/>
          </w:tcPr>
          <w:p w:rsidR="008B77B3" w:rsidRPr="005D259C" w:rsidRDefault="008B77B3" w:rsidP="00DF2FC9">
            <w:pPr>
              <w:rPr>
                <w:b/>
                <w:bCs/>
                <w:color w:val="000000"/>
              </w:rPr>
            </w:pPr>
            <w:r w:rsidRPr="005D259C">
              <w:rPr>
                <w:b/>
                <w:bCs/>
                <w:color w:val="000000"/>
              </w:rPr>
              <w:t>Годовое назначение тыс</w:t>
            </w:r>
            <w:proofErr w:type="gramStart"/>
            <w:r w:rsidRPr="005D259C">
              <w:rPr>
                <w:b/>
                <w:bCs/>
                <w:color w:val="000000"/>
              </w:rPr>
              <w:t>.р</w:t>
            </w:r>
            <w:proofErr w:type="gramEnd"/>
            <w:r w:rsidRPr="005D259C">
              <w:rPr>
                <w:b/>
                <w:bCs/>
                <w:color w:val="000000"/>
              </w:rPr>
              <w:t>уб.</w:t>
            </w:r>
          </w:p>
        </w:tc>
      </w:tr>
      <w:tr w:rsidR="008B77B3" w:rsidRPr="005D259C" w:rsidTr="00DF2FC9">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8B77B3" w:rsidRPr="005D259C" w:rsidRDefault="008B77B3" w:rsidP="00DF2FC9">
            <w:pPr>
              <w:rPr>
                <w:b/>
                <w:bCs/>
                <w:color w:val="000000"/>
              </w:rPr>
            </w:pPr>
          </w:p>
        </w:tc>
        <w:tc>
          <w:tcPr>
            <w:tcW w:w="5580" w:type="dxa"/>
            <w:vMerge/>
            <w:tcBorders>
              <w:top w:val="single" w:sz="8" w:space="0" w:color="auto"/>
              <w:left w:val="single" w:sz="8" w:space="0" w:color="auto"/>
              <w:bottom w:val="single" w:sz="8" w:space="0" w:color="000000"/>
              <w:right w:val="single" w:sz="8" w:space="0" w:color="auto"/>
            </w:tcBorders>
            <w:vAlign w:val="center"/>
            <w:hideMark/>
          </w:tcPr>
          <w:p w:rsidR="008B77B3" w:rsidRPr="005D259C" w:rsidRDefault="008B77B3" w:rsidP="00DF2FC9">
            <w:pPr>
              <w:rPr>
                <w:b/>
                <w:bCs/>
                <w:color w:val="000000"/>
              </w:rPr>
            </w:pPr>
          </w:p>
        </w:tc>
        <w:tc>
          <w:tcPr>
            <w:tcW w:w="124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2020.</w:t>
            </w:r>
          </w:p>
        </w:tc>
        <w:tc>
          <w:tcPr>
            <w:tcW w:w="10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2021г.</w:t>
            </w:r>
          </w:p>
        </w:tc>
      </w:tr>
      <w:tr w:rsidR="008B77B3" w:rsidRPr="005D259C" w:rsidTr="00DF2FC9">
        <w:trPr>
          <w:trHeight w:val="570"/>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b/>
                <w:bCs/>
                <w:color w:val="000000"/>
              </w:rPr>
              <w:t>0 10 00000 00 0000 000</w:t>
            </w:r>
          </w:p>
        </w:tc>
        <w:tc>
          <w:tcPr>
            <w:tcW w:w="558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b/>
                <w:bCs/>
                <w:color w:val="000000"/>
              </w:rPr>
              <w:t>Источники внутреннего финансирования бюджета</w:t>
            </w:r>
          </w:p>
        </w:tc>
        <w:tc>
          <w:tcPr>
            <w:tcW w:w="124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0</w:t>
            </w:r>
          </w:p>
        </w:tc>
        <w:tc>
          <w:tcPr>
            <w:tcW w:w="10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0</w:t>
            </w:r>
          </w:p>
        </w:tc>
      </w:tr>
      <w:tr w:rsidR="008B77B3" w:rsidRPr="005D259C" w:rsidTr="00DF2FC9">
        <w:trPr>
          <w:trHeight w:val="810"/>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b/>
                <w:bCs/>
                <w:color w:val="000000"/>
              </w:rPr>
              <w:t>0 10 30000 00 0000 000</w:t>
            </w:r>
          </w:p>
        </w:tc>
        <w:tc>
          <w:tcPr>
            <w:tcW w:w="558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b/>
                <w:bCs/>
                <w:color w:val="000000"/>
              </w:rPr>
              <w:t>Бюджетные кредиты от других бюджетов бюджетной системы РФ</w:t>
            </w:r>
          </w:p>
        </w:tc>
        <w:tc>
          <w:tcPr>
            <w:tcW w:w="124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0</w:t>
            </w:r>
          </w:p>
        </w:tc>
        <w:tc>
          <w:tcPr>
            <w:tcW w:w="10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0</w:t>
            </w:r>
          </w:p>
        </w:tc>
      </w:tr>
      <w:tr w:rsidR="008B77B3" w:rsidRPr="005D259C" w:rsidTr="00DF2FC9">
        <w:trPr>
          <w:trHeight w:val="720"/>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 xml:space="preserve"> 0 10 30000 10 0000 710</w:t>
            </w:r>
          </w:p>
        </w:tc>
        <w:tc>
          <w:tcPr>
            <w:tcW w:w="558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 xml:space="preserve"> Бюджетные кредиты, полученные от  других бюджетов бюджетной системы РФ бюджетам поселений</w:t>
            </w:r>
          </w:p>
        </w:tc>
        <w:tc>
          <w:tcPr>
            <w:tcW w:w="124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0</w:t>
            </w:r>
          </w:p>
        </w:tc>
        <w:tc>
          <w:tcPr>
            <w:tcW w:w="10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0</w:t>
            </w:r>
          </w:p>
        </w:tc>
      </w:tr>
      <w:tr w:rsidR="008B77B3" w:rsidRPr="005D259C" w:rsidTr="00DF2FC9">
        <w:trPr>
          <w:trHeight w:val="870"/>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 xml:space="preserve"> 0 10 30000 10 0000 810</w:t>
            </w:r>
          </w:p>
        </w:tc>
        <w:tc>
          <w:tcPr>
            <w:tcW w:w="558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Погашение бюджетных кредитов, полученных от других бюджетов бюджетной системы РФ бюджетам поселений</w:t>
            </w:r>
          </w:p>
        </w:tc>
        <w:tc>
          <w:tcPr>
            <w:tcW w:w="124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0</w:t>
            </w:r>
          </w:p>
        </w:tc>
        <w:tc>
          <w:tcPr>
            <w:tcW w:w="10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0</w:t>
            </w:r>
          </w:p>
        </w:tc>
      </w:tr>
      <w:tr w:rsidR="008B77B3" w:rsidRPr="005D259C" w:rsidTr="00DF2FC9">
        <w:trPr>
          <w:trHeight w:val="720"/>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b/>
                <w:bCs/>
                <w:color w:val="000000"/>
              </w:rPr>
            </w:pPr>
            <w:r w:rsidRPr="005D259C">
              <w:rPr>
                <w:b/>
                <w:bCs/>
                <w:color w:val="000000"/>
              </w:rPr>
              <w:lastRenderedPageBreak/>
              <w:t xml:space="preserve"> 0 10 50000 00 0000 000</w:t>
            </w:r>
          </w:p>
        </w:tc>
        <w:tc>
          <w:tcPr>
            <w:tcW w:w="558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b/>
                <w:bCs/>
                <w:color w:val="000000"/>
              </w:rPr>
            </w:pPr>
            <w:r w:rsidRPr="005D259C">
              <w:rPr>
                <w:b/>
                <w:bCs/>
                <w:color w:val="000000"/>
              </w:rPr>
              <w:t>Изменение остатков средств на счетах по учету средств бюджета</w:t>
            </w:r>
          </w:p>
        </w:tc>
        <w:tc>
          <w:tcPr>
            <w:tcW w:w="124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0</w:t>
            </w:r>
          </w:p>
        </w:tc>
        <w:tc>
          <w:tcPr>
            <w:tcW w:w="10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b/>
                <w:bCs/>
                <w:color w:val="000000"/>
              </w:rPr>
            </w:pPr>
            <w:r w:rsidRPr="005D259C">
              <w:rPr>
                <w:b/>
                <w:bCs/>
                <w:color w:val="000000"/>
              </w:rPr>
              <w:t>0</w:t>
            </w:r>
          </w:p>
        </w:tc>
      </w:tr>
      <w:tr w:rsidR="008B77B3" w:rsidRPr="005D259C" w:rsidTr="00DF2FC9">
        <w:trPr>
          <w:trHeight w:val="720"/>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 xml:space="preserve"> 0 10 50201 10 0000 510</w:t>
            </w:r>
          </w:p>
        </w:tc>
        <w:tc>
          <w:tcPr>
            <w:tcW w:w="558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Увеличение прочих остатков денежных средств</w:t>
            </w:r>
          </w:p>
        </w:tc>
        <w:tc>
          <w:tcPr>
            <w:tcW w:w="124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7759,24</w:t>
            </w:r>
          </w:p>
        </w:tc>
        <w:tc>
          <w:tcPr>
            <w:tcW w:w="10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sidRPr="005D259C">
              <w:rPr>
                <w:color w:val="000000"/>
              </w:rPr>
              <w:t>7936,42</w:t>
            </w:r>
          </w:p>
        </w:tc>
      </w:tr>
      <w:tr w:rsidR="008B77B3" w:rsidRPr="005D259C" w:rsidTr="00DF2FC9">
        <w:trPr>
          <w:trHeight w:val="690"/>
        </w:trPr>
        <w:tc>
          <w:tcPr>
            <w:tcW w:w="2560" w:type="dxa"/>
            <w:tcBorders>
              <w:top w:val="nil"/>
              <w:left w:val="single" w:sz="8" w:space="0" w:color="auto"/>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 xml:space="preserve"> 0 10 50201 10 0000 610</w:t>
            </w:r>
          </w:p>
        </w:tc>
        <w:tc>
          <w:tcPr>
            <w:tcW w:w="5580" w:type="dxa"/>
            <w:tcBorders>
              <w:top w:val="nil"/>
              <w:left w:val="nil"/>
              <w:bottom w:val="single" w:sz="8" w:space="0" w:color="auto"/>
              <w:right w:val="single" w:sz="8" w:space="0" w:color="auto"/>
            </w:tcBorders>
            <w:shd w:val="clear" w:color="auto" w:fill="auto"/>
            <w:hideMark/>
          </w:tcPr>
          <w:p w:rsidR="008B77B3" w:rsidRPr="005D259C" w:rsidRDefault="008B77B3" w:rsidP="00DF2FC9">
            <w:pPr>
              <w:rPr>
                <w:color w:val="000000"/>
              </w:rPr>
            </w:pPr>
            <w:r w:rsidRPr="005D259C">
              <w:rPr>
                <w:color w:val="000000"/>
              </w:rPr>
              <w:t>Уменьшение прочих остатков денежных средств</w:t>
            </w:r>
          </w:p>
        </w:tc>
        <w:tc>
          <w:tcPr>
            <w:tcW w:w="124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Pr>
                <w:color w:val="000000"/>
              </w:rPr>
              <w:t>-</w:t>
            </w:r>
            <w:r w:rsidRPr="005D259C">
              <w:rPr>
                <w:color w:val="000000"/>
              </w:rPr>
              <w:t>7759,24</w:t>
            </w:r>
            <w:bookmarkStart w:id="0" w:name="_GoBack"/>
            <w:bookmarkEnd w:id="0"/>
          </w:p>
        </w:tc>
        <w:tc>
          <w:tcPr>
            <w:tcW w:w="1080" w:type="dxa"/>
            <w:tcBorders>
              <w:top w:val="nil"/>
              <w:left w:val="nil"/>
              <w:bottom w:val="single" w:sz="8" w:space="0" w:color="auto"/>
              <w:right w:val="single" w:sz="8" w:space="0" w:color="auto"/>
            </w:tcBorders>
            <w:shd w:val="clear" w:color="auto" w:fill="auto"/>
            <w:hideMark/>
          </w:tcPr>
          <w:p w:rsidR="008B77B3" w:rsidRPr="005D259C" w:rsidRDefault="008B77B3" w:rsidP="00DF2FC9">
            <w:pPr>
              <w:jc w:val="center"/>
              <w:rPr>
                <w:color w:val="000000"/>
              </w:rPr>
            </w:pPr>
            <w:r>
              <w:rPr>
                <w:color w:val="000000"/>
              </w:rPr>
              <w:t>-</w:t>
            </w:r>
            <w:r w:rsidRPr="005D259C">
              <w:rPr>
                <w:color w:val="000000"/>
              </w:rPr>
              <w:t>7936,42</w:t>
            </w:r>
          </w:p>
        </w:tc>
      </w:tr>
    </w:tbl>
    <w:p w:rsidR="008B77B3" w:rsidRPr="005D259C" w:rsidRDefault="008B77B3" w:rsidP="008B77B3">
      <w:pPr>
        <w:jc w:val="right"/>
        <w:rPr>
          <w:color w:val="000000"/>
        </w:rPr>
      </w:pPr>
    </w:p>
    <w:p w:rsidR="008B77B3" w:rsidRPr="005D259C" w:rsidRDefault="008B77B3" w:rsidP="008B77B3">
      <w:pPr>
        <w:jc w:val="center"/>
        <w:rPr>
          <w:b/>
          <w:bCs/>
          <w:color w:val="000000"/>
        </w:rPr>
      </w:pPr>
    </w:p>
    <w:p w:rsidR="008B77B3" w:rsidRPr="00E46C1A" w:rsidRDefault="008B77B3" w:rsidP="008B77B3">
      <w:pPr>
        <w:jc w:val="right"/>
        <w:rPr>
          <w:color w:val="000000"/>
        </w:rPr>
      </w:pPr>
    </w:p>
    <w:p w:rsidR="008B77B3" w:rsidRPr="00DA368D" w:rsidRDefault="008B77B3" w:rsidP="008B77B3">
      <w:pPr>
        <w:widowControl w:val="0"/>
        <w:autoSpaceDE w:val="0"/>
        <w:autoSpaceDN w:val="0"/>
        <w:adjustRightInd w:val="0"/>
      </w:pPr>
    </w:p>
    <w:p w:rsidR="008B77B3" w:rsidRDefault="008B77B3" w:rsidP="008B77B3"/>
    <w:p w:rsidR="008B77B3" w:rsidRDefault="008B77B3" w:rsidP="008B77B3"/>
    <w:p w:rsid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P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 w:rsidR="008B77B3" w:rsidRDefault="008B77B3" w:rsidP="008B77B3">
      <w:pPr>
        <w:pStyle w:val="a3"/>
        <w:shd w:val="clear" w:color="auto" w:fill="FFFFFF"/>
        <w:spacing w:before="0" w:beforeAutospacing="0" w:after="0" w:afterAutospacing="0" w:line="276" w:lineRule="auto"/>
        <w:ind w:firstLine="709"/>
        <w:jc w:val="center"/>
        <w:rPr>
          <w:b/>
          <w:bCs/>
        </w:rPr>
      </w:pPr>
    </w:p>
    <w:p w:rsidR="008B77B3" w:rsidRPr="00E2093E" w:rsidRDefault="008B77B3" w:rsidP="008B77B3">
      <w:pPr>
        <w:pStyle w:val="aa"/>
        <w:tabs>
          <w:tab w:val="center" w:pos="4677"/>
          <w:tab w:val="left" w:pos="7665"/>
          <w:tab w:val="left" w:pos="8370"/>
        </w:tabs>
        <w:rPr>
          <w:sz w:val="28"/>
          <w:szCs w:val="28"/>
        </w:rPr>
      </w:pPr>
      <w:r w:rsidRPr="00E2093E">
        <w:rPr>
          <w:b w:val="0"/>
          <w:sz w:val="28"/>
          <w:szCs w:val="28"/>
        </w:rPr>
        <w:t>СОВЕТ ДЕПУТАТОВ</w:t>
      </w:r>
    </w:p>
    <w:p w:rsidR="008B77B3" w:rsidRPr="00E2093E" w:rsidRDefault="008B77B3" w:rsidP="008B77B3">
      <w:pPr>
        <w:pStyle w:val="aa"/>
        <w:rPr>
          <w:b w:val="0"/>
          <w:sz w:val="28"/>
          <w:szCs w:val="28"/>
        </w:rPr>
      </w:pPr>
      <w:r w:rsidRPr="00E2093E">
        <w:rPr>
          <w:b w:val="0"/>
          <w:sz w:val="28"/>
          <w:szCs w:val="28"/>
        </w:rPr>
        <w:t>СОКОЛОВСКОГО СЕЛЬСОВЕТА</w:t>
      </w:r>
    </w:p>
    <w:p w:rsidR="008B77B3" w:rsidRPr="00E2093E" w:rsidRDefault="008B77B3" w:rsidP="008B77B3">
      <w:pPr>
        <w:jc w:val="center"/>
        <w:rPr>
          <w:sz w:val="28"/>
          <w:szCs w:val="28"/>
        </w:rPr>
      </w:pPr>
      <w:r w:rsidRPr="00E2093E">
        <w:rPr>
          <w:sz w:val="28"/>
          <w:szCs w:val="28"/>
        </w:rPr>
        <w:t>КОЛЫВАНСКОГО РАЙОНА</w:t>
      </w:r>
    </w:p>
    <w:p w:rsidR="008B77B3" w:rsidRPr="00E2093E" w:rsidRDefault="008B77B3" w:rsidP="008B77B3">
      <w:pPr>
        <w:jc w:val="center"/>
        <w:rPr>
          <w:sz w:val="28"/>
          <w:szCs w:val="28"/>
        </w:rPr>
      </w:pPr>
      <w:r w:rsidRPr="00E2093E">
        <w:rPr>
          <w:sz w:val="28"/>
          <w:szCs w:val="28"/>
        </w:rPr>
        <w:t>НОВОСИБИРСКОЙ ОБЛАСТИ</w:t>
      </w:r>
    </w:p>
    <w:p w:rsidR="008B77B3" w:rsidRPr="00E2093E" w:rsidRDefault="008B77B3" w:rsidP="008B77B3">
      <w:pPr>
        <w:jc w:val="center"/>
        <w:rPr>
          <w:sz w:val="28"/>
          <w:szCs w:val="28"/>
        </w:rPr>
      </w:pPr>
      <w:r w:rsidRPr="00E2093E">
        <w:rPr>
          <w:sz w:val="28"/>
          <w:szCs w:val="28"/>
        </w:rPr>
        <w:t>(пятого созыва)</w:t>
      </w:r>
    </w:p>
    <w:p w:rsidR="008B77B3" w:rsidRPr="00E2093E" w:rsidRDefault="008B77B3" w:rsidP="008B77B3">
      <w:pPr>
        <w:jc w:val="center"/>
        <w:rPr>
          <w:sz w:val="28"/>
          <w:szCs w:val="28"/>
        </w:rPr>
      </w:pPr>
      <w:r w:rsidRPr="00E2093E">
        <w:rPr>
          <w:sz w:val="28"/>
          <w:szCs w:val="28"/>
        </w:rPr>
        <w:t>РЕШЕНИЕ</w:t>
      </w:r>
    </w:p>
    <w:p w:rsidR="008B77B3" w:rsidRPr="00E2093E" w:rsidRDefault="008B77B3" w:rsidP="008B77B3">
      <w:pPr>
        <w:jc w:val="center"/>
        <w:rPr>
          <w:sz w:val="28"/>
          <w:szCs w:val="28"/>
        </w:rPr>
      </w:pPr>
      <w:r>
        <w:rPr>
          <w:sz w:val="28"/>
          <w:szCs w:val="28"/>
        </w:rPr>
        <w:t>Сорок четвертой</w:t>
      </w:r>
      <w:r w:rsidRPr="00E2093E">
        <w:rPr>
          <w:sz w:val="28"/>
          <w:szCs w:val="28"/>
        </w:rPr>
        <w:t xml:space="preserve"> сессии</w:t>
      </w:r>
    </w:p>
    <w:p w:rsidR="008B77B3" w:rsidRPr="00E2093E" w:rsidRDefault="008B77B3" w:rsidP="008B77B3">
      <w:pPr>
        <w:shd w:val="clear" w:color="auto" w:fill="FFFFFF"/>
        <w:jc w:val="center"/>
        <w:rPr>
          <w:color w:val="000000"/>
          <w:sz w:val="28"/>
          <w:szCs w:val="28"/>
        </w:rPr>
      </w:pPr>
    </w:p>
    <w:p w:rsidR="008B77B3" w:rsidRDefault="008B77B3" w:rsidP="008B77B3">
      <w:pPr>
        <w:jc w:val="both"/>
        <w:rPr>
          <w:sz w:val="28"/>
          <w:szCs w:val="28"/>
        </w:rPr>
      </w:pPr>
      <w:r>
        <w:rPr>
          <w:sz w:val="28"/>
          <w:szCs w:val="28"/>
        </w:rPr>
        <w:t xml:space="preserve">с. </w:t>
      </w:r>
      <w:proofErr w:type="spellStart"/>
      <w:r>
        <w:rPr>
          <w:sz w:val="28"/>
          <w:szCs w:val="28"/>
        </w:rPr>
        <w:t>Соколово</w:t>
      </w:r>
      <w:proofErr w:type="spellEnd"/>
      <w:r>
        <w:rPr>
          <w:sz w:val="28"/>
          <w:szCs w:val="28"/>
        </w:rPr>
        <w:tab/>
      </w:r>
      <w:r>
        <w:rPr>
          <w:sz w:val="28"/>
          <w:szCs w:val="28"/>
        </w:rPr>
        <w:tab/>
      </w:r>
      <w:r>
        <w:rPr>
          <w:sz w:val="28"/>
          <w:szCs w:val="28"/>
        </w:rPr>
        <w:tab/>
        <w:t xml:space="preserve">          № 44.2</w:t>
      </w:r>
      <w:r w:rsidRPr="00E2093E">
        <w:rPr>
          <w:sz w:val="28"/>
          <w:szCs w:val="28"/>
        </w:rPr>
        <w:t xml:space="preserve">                </w:t>
      </w:r>
      <w:r>
        <w:rPr>
          <w:sz w:val="28"/>
          <w:szCs w:val="28"/>
        </w:rPr>
        <w:t xml:space="preserve">                  13.06</w:t>
      </w:r>
      <w:r w:rsidRPr="00E2093E">
        <w:rPr>
          <w:sz w:val="28"/>
          <w:szCs w:val="28"/>
        </w:rPr>
        <w:t>.2019 год</w:t>
      </w:r>
    </w:p>
    <w:p w:rsidR="008B77B3" w:rsidRPr="00E2093E" w:rsidRDefault="008B77B3" w:rsidP="008B77B3">
      <w:pPr>
        <w:jc w:val="both"/>
        <w:rPr>
          <w:sz w:val="28"/>
          <w:szCs w:val="28"/>
        </w:rPr>
      </w:pPr>
    </w:p>
    <w:p w:rsidR="008B77B3" w:rsidRPr="00652878" w:rsidRDefault="008B77B3" w:rsidP="008B77B3">
      <w:pPr>
        <w:pStyle w:val="a3"/>
        <w:shd w:val="clear" w:color="auto" w:fill="FFFFFF"/>
        <w:spacing w:before="0" w:beforeAutospacing="0" w:after="0" w:afterAutospacing="0" w:line="276" w:lineRule="auto"/>
        <w:ind w:firstLine="709"/>
        <w:jc w:val="center"/>
        <w:rPr>
          <w:b/>
          <w:bCs/>
          <w:sz w:val="28"/>
          <w:szCs w:val="28"/>
        </w:rPr>
      </w:pPr>
      <w:r w:rsidRPr="00E2093E">
        <w:rPr>
          <w:b/>
          <w:bCs/>
          <w:sz w:val="28"/>
          <w:szCs w:val="28"/>
        </w:rPr>
        <w:t>Об утверждении Положения «</w:t>
      </w:r>
      <w:r>
        <w:rPr>
          <w:b/>
          <w:bCs/>
          <w:sz w:val="28"/>
          <w:szCs w:val="28"/>
        </w:rPr>
        <w:t>О</w:t>
      </w:r>
      <w:r w:rsidRPr="00652878">
        <w:rPr>
          <w:b/>
          <w:bCs/>
          <w:sz w:val="28"/>
          <w:szCs w:val="28"/>
        </w:rPr>
        <w:t xml:space="preserve"> порядке и условиях предоставления жилых помещений жилищного фонда, находящихся в собственности муниципального образования Соколовский сельсовет</w:t>
      </w:r>
    </w:p>
    <w:p w:rsidR="008B77B3" w:rsidRDefault="008B77B3" w:rsidP="008B77B3">
      <w:pPr>
        <w:spacing w:line="360" w:lineRule="atLeast"/>
        <w:jc w:val="center"/>
        <w:textAlignment w:val="baseline"/>
        <w:rPr>
          <w:b/>
          <w:bCs/>
          <w:sz w:val="28"/>
          <w:szCs w:val="28"/>
        </w:rPr>
      </w:pPr>
      <w:r w:rsidRPr="00652878">
        <w:rPr>
          <w:b/>
          <w:bCs/>
          <w:sz w:val="28"/>
          <w:szCs w:val="28"/>
        </w:rPr>
        <w:t>Колыванского района Новосибирской области</w:t>
      </w:r>
      <w:r w:rsidRPr="00E2093E">
        <w:rPr>
          <w:b/>
          <w:bCs/>
          <w:sz w:val="28"/>
          <w:szCs w:val="28"/>
        </w:rPr>
        <w:t>»</w:t>
      </w:r>
    </w:p>
    <w:p w:rsidR="008B77B3" w:rsidRPr="00E2093E" w:rsidRDefault="008B77B3" w:rsidP="008B77B3">
      <w:pPr>
        <w:spacing w:line="360" w:lineRule="atLeast"/>
        <w:jc w:val="center"/>
        <w:textAlignment w:val="baseline"/>
        <w:rPr>
          <w:sz w:val="28"/>
          <w:szCs w:val="28"/>
        </w:rPr>
      </w:pPr>
    </w:p>
    <w:p w:rsidR="008B77B3" w:rsidRDefault="008B77B3" w:rsidP="008B77B3">
      <w:pPr>
        <w:pStyle w:val="a3"/>
        <w:shd w:val="clear" w:color="auto" w:fill="FFFFFF"/>
        <w:spacing w:before="0" w:beforeAutospacing="0" w:after="0" w:afterAutospacing="0" w:line="276" w:lineRule="auto"/>
        <w:ind w:firstLine="709"/>
        <w:jc w:val="center"/>
        <w:rPr>
          <w:b/>
          <w:bCs/>
        </w:rPr>
      </w:pPr>
    </w:p>
    <w:p w:rsidR="008B77B3" w:rsidRPr="000A6AA8" w:rsidRDefault="008B77B3" w:rsidP="008B77B3">
      <w:pPr>
        <w:pStyle w:val="a3"/>
        <w:shd w:val="clear" w:color="auto" w:fill="FFFFFF"/>
        <w:spacing w:before="0" w:beforeAutospacing="0" w:after="0" w:afterAutospacing="0" w:line="276" w:lineRule="auto"/>
        <w:ind w:firstLine="709"/>
        <w:jc w:val="both"/>
        <w:rPr>
          <w:spacing w:val="2"/>
          <w:shd w:val="clear" w:color="auto" w:fill="FFFFFF"/>
        </w:rPr>
      </w:pPr>
      <w:r w:rsidRPr="000A6AA8">
        <w:rPr>
          <w:spacing w:val="2"/>
          <w:shd w:val="clear" w:color="auto" w:fill="FFFFFF"/>
        </w:rPr>
        <w:t>В целях эффективного использования муниципального жилищного фонда, в соответствии с </w:t>
      </w:r>
      <w:hyperlink r:id="rId8" w:history="1">
        <w:r w:rsidRPr="000A6AA8">
          <w:rPr>
            <w:rStyle w:val="a5"/>
            <w:spacing w:val="2"/>
            <w:shd w:val="clear" w:color="auto" w:fill="FFFFFF"/>
          </w:rPr>
          <w:t>Гражданским кодексом Российской Федерации</w:t>
        </w:r>
      </w:hyperlink>
      <w:r w:rsidRPr="000A6AA8">
        <w:rPr>
          <w:spacing w:val="2"/>
          <w:shd w:val="clear" w:color="auto" w:fill="FFFFFF"/>
        </w:rPr>
        <w:t>, </w:t>
      </w:r>
      <w:hyperlink r:id="rId9" w:history="1">
        <w:r w:rsidRPr="000A6AA8">
          <w:rPr>
            <w:rStyle w:val="a5"/>
            <w:spacing w:val="2"/>
            <w:shd w:val="clear" w:color="auto" w:fill="FFFFFF"/>
          </w:rPr>
          <w:t>статьей 19 Жилищного кодекса Российской Федерации</w:t>
        </w:r>
      </w:hyperlink>
      <w:r w:rsidRPr="000A6AA8">
        <w:rPr>
          <w:spacing w:val="2"/>
          <w:shd w:val="clear" w:color="auto" w:fill="FFFFFF"/>
        </w:rPr>
        <w:t>, </w:t>
      </w:r>
      <w:hyperlink r:id="rId10" w:history="1">
        <w:r w:rsidRPr="000A6AA8">
          <w:rPr>
            <w:rStyle w:val="a5"/>
            <w:spacing w:val="2"/>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A6AA8">
        <w:rPr>
          <w:spacing w:val="2"/>
          <w:shd w:val="clear" w:color="auto" w:fill="FFFFFF"/>
        </w:rPr>
        <w:t>, </w:t>
      </w:r>
      <w:r w:rsidRPr="000A6AA8">
        <w:t>Уставом Соколовского сельсовета,</w:t>
      </w:r>
      <w:r w:rsidRPr="000A6AA8">
        <w:rPr>
          <w:spacing w:val="2"/>
          <w:shd w:val="clear" w:color="auto" w:fill="FFFFFF"/>
        </w:rPr>
        <w:t xml:space="preserve"> Совет депутатов Соколовского сельсовета</w:t>
      </w:r>
    </w:p>
    <w:p w:rsidR="008B77B3" w:rsidRPr="000A6AA8" w:rsidRDefault="008B77B3" w:rsidP="008B77B3">
      <w:pPr>
        <w:pStyle w:val="a3"/>
        <w:shd w:val="clear" w:color="auto" w:fill="FFFFFF"/>
        <w:spacing w:before="0" w:beforeAutospacing="0" w:after="0" w:afterAutospacing="0" w:line="276" w:lineRule="auto"/>
        <w:ind w:firstLine="709"/>
        <w:jc w:val="both"/>
      </w:pPr>
      <w:r w:rsidRPr="000A6AA8">
        <w:rPr>
          <w:spacing w:val="2"/>
          <w:shd w:val="clear" w:color="auto" w:fill="FFFFFF"/>
        </w:rPr>
        <w:t>РЕШИЛ:</w:t>
      </w:r>
      <w:r w:rsidRPr="000A6AA8">
        <w:rPr>
          <w:spacing w:val="2"/>
        </w:rPr>
        <w:br/>
      </w:r>
      <w:r w:rsidRPr="000A6AA8">
        <w:rPr>
          <w:spacing w:val="2"/>
          <w:shd w:val="clear" w:color="auto" w:fill="FFFFFF"/>
        </w:rPr>
        <w:t xml:space="preserve">1. Утвердить </w:t>
      </w:r>
      <w:r w:rsidRPr="000A6AA8">
        <w:rPr>
          <w:bCs/>
        </w:rPr>
        <w:t>Положение</w:t>
      </w:r>
      <w:r>
        <w:t xml:space="preserve"> </w:t>
      </w:r>
      <w:r w:rsidRPr="000A6AA8">
        <w:rPr>
          <w:bCs/>
        </w:rPr>
        <w:t>о порядке и условиях предоставления жилых помещений жилищного фонда, находящихся в собственности муниципального образования Соколовский сельсовет</w:t>
      </w:r>
      <w:r>
        <w:t xml:space="preserve"> </w:t>
      </w:r>
      <w:r w:rsidRPr="000A6AA8">
        <w:rPr>
          <w:bCs/>
        </w:rPr>
        <w:t>Колыванского района Новосибирской области</w:t>
      </w:r>
      <w:r w:rsidRPr="000A6AA8">
        <w:rPr>
          <w:spacing w:val="2"/>
          <w:shd w:val="clear" w:color="auto" w:fill="FFFFFF"/>
        </w:rPr>
        <w:t xml:space="preserve"> (приложение).</w:t>
      </w:r>
      <w:r w:rsidRPr="000A6AA8">
        <w:rPr>
          <w:spacing w:val="2"/>
        </w:rPr>
        <w:br/>
      </w:r>
      <w:r w:rsidRPr="000A6AA8">
        <w:rPr>
          <w:spacing w:val="2"/>
          <w:shd w:val="clear" w:color="auto" w:fill="FFFFFF"/>
        </w:rPr>
        <w:t xml:space="preserve">2. Рекомендовать Главе </w:t>
      </w:r>
      <w:r>
        <w:rPr>
          <w:spacing w:val="2"/>
          <w:shd w:val="clear" w:color="auto" w:fill="FFFFFF"/>
        </w:rPr>
        <w:t>Соколовского сельсовета</w:t>
      </w:r>
      <w:r w:rsidRPr="000A6AA8">
        <w:rPr>
          <w:spacing w:val="2"/>
          <w:shd w:val="clear" w:color="auto" w:fill="FFFFFF"/>
        </w:rPr>
        <w:t xml:space="preserve"> принять с</w:t>
      </w:r>
      <w:r>
        <w:rPr>
          <w:spacing w:val="2"/>
          <w:shd w:val="clear" w:color="auto" w:fill="FFFFFF"/>
        </w:rPr>
        <w:t xml:space="preserve">оответствующие административные </w:t>
      </w:r>
      <w:r w:rsidRPr="000A6AA8">
        <w:rPr>
          <w:spacing w:val="2"/>
          <w:shd w:val="clear" w:color="auto" w:fill="FFFFFF"/>
        </w:rPr>
        <w:t>регламенты.</w:t>
      </w:r>
      <w:r w:rsidRPr="000A6AA8">
        <w:rPr>
          <w:spacing w:val="2"/>
        </w:rPr>
        <w:br/>
      </w:r>
      <w:r w:rsidRPr="000A6AA8">
        <w:rPr>
          <w:spacing w:val="2"/>
          <w:shd w:val="clear" w:color="auto" w:fill="FFFFFF"/>
        </w:rPr>
        <w:t xml:space="preserve">3. Настоящее решение подлежит официальному опубликованию и вступает в силу с 1 </w:t>
      </w:r>
      <w:r>
        <w:rPr>
          <w:spacing w:val="2"/>
          <w:shd w:val="clear" w:color="auto" w:fill="FFFFFF"/>
        </w:rPr>
        <w:t>июля 2019</w:t>
      </w:r>
      <w:r w:rsidRPr="000A6AA8">
        <w:rPr>
          <w:spacing w:val="2"/>
          <w:shd w:val="clear" w:color="auto" w:fill="FFFFFF"/>
        </w:rPr>
        <w:t xml:space="preserve"> года.</w:t>
      </w:r>
    </w:p>
    <w:p w:rsidR="008B77B3" w:rsidRDefault="008B77B3" w:rsidP="008B77B3">
      <w:pPr>
        <w:pStyle w:val="a3"/>
        <w:shd w:val="clear" w:color="auto" w:fill="FFFFFF"/>
        <w:spacing w:before="0" w:beforeAutospacing="0" w:after="0" w:afterAutospacing="0" w:line="276" w:lineRule="auto"/>
        <w:ind w:firstLine="709"/>
        <w:jc w:val="center"/>
        <w:rPr>
          <w:b/>
          <w:bCs/>
        </w:rPr>
      </w:pPr>
    </w:p>
    <w:p w:rsidR="008B77B3" w:rsidRDefault="008B77B3" w:rsidP="008B77B3">
      <w:pPr>
        <w:pStyle w:val="a3"/>
        <w:shd w:val="clear" w:color="auto" w:fill="FFFFFF"/>
        <w:spacing w:before="0" w:beforeAutospacing="0" w:after="0" w:afterAutospacing="0" w:line="276" w:lineRule="auto"/>
        <w:ind w:firstLine="709"/>
        <w:jc w:val="center"/>
        <w:rPr>
          <w:b/>
          <w:bCs/>
        </w:rPr>
      </w:pPr>
    </w:p>
    <w:p w:rsidR="008B77B3" w:rsidRPr="002C16DE" w:rsidRDefault="008B77B3" w:rsidP="008B77B3">
      <w:pPr>
        <w:shd w:val="clear" w:color="auto" w:fill="FFFFFF"/>
        <w:tabs>
          <w:tab w:val="left" w:pos="701"/>
        </w:tabs>
        <w:spacing w:before="10"/>
        <w:rPr>
          <w:color w:val="000000"/>
          <w:spacing w:val="1"/>
        </w:rPr>
      </w:pPr>
      <w:r w:rsidRPr="002C16DE">
        <w:rPr>
          <w:color w:val="000000"/>
        </w:rPr>
        <w:t xml:space="preserve">Глава </w:t>
      </w:r>
      <w:r w:rsidRPr="002C16DE">
        <w:rPr>
          <w:color w:val="000000"/>
          <w:spacing w:val="-1"/>
        </w:rPr>
        <w:t>Соколовского</w:t>
      </w:r>
      <w:r w:rsidRPr="002C16DE">
        <w:rPr>
          <w:color w:val="000000"/>
          <w:spacing w:val="1"/>
        </w:rPr>
        <w:t xml:space="preserve"> сельсовета </w:t>
      </w:r>
    </w:p>
    <w:p w:rsidR="008B77B3" w:rsidRPr="002C16DE" w:rsidRDefault="008B77B3" w:rsidP="008B77B3">
      <w:pPr>
        <w:shd w:val="clear" w:color="auto" w:fill="FFFFFF"/>
        <w:tabs>
          <w:tab w:val="left" w:pos="701"/>
        </w:tabs>
        <w:spacing w:before="10"/>
        <w:rPr>
          <w:color w:val="000000"/>
          <w:spacing w:val="1"/>
        </w:rPr>
      </w:pPr>
      <w:r w:rsidRPr="002C16DE">
        <w:rPr>
          <w:color w:val="000000"/>
          <w:spacing w:val="1"/>
        </w:rPr>
        <w:t xml:space="preserve">Колыванского района </w:t>
      </w:r>
    </w:p>
    <w:p w:rsidR="008B77B3" w:rsidRPr="002C16DE" w:rsidRDefault="008B77B3" w:rsidP="008B77B3">
      <w:pPr>
        <w:shd w:val="clear" w:color="auto" w:fill="FFFFFF"/>
        <w:tabs>
          <w:tab w:val="left" w:pos="701"/>
        </w:tabs>
        <w:spacing w:before="10"/>
        <w:rPr>
          <w:color w:val="000000"/>
        </w:rPr>
      </w:pPr>
      <w:r w:rsidRPr="002C16DE">
        <w:rPr>
          <w:color w:val="000000"/>
          <w:spacing w:val="1"/>
        </w:rPr>
        <w:t>Новосибирской области</w:t>
      </w:r>
      <w:r w:rsidRPr="002C16DE">
        <w:rPr>
          <w:color w:val="000000"/>
        </w:rPr>
        <w:t xml:space="preserve">      </w:t>
      </w:r>
      <w:r w:rsidRPr="002C16DE">
        <w:rPr>
          <w:color w:val="000000"/>
        </w:rPr>
        <w:tab/>
      </w:r>
      <w:r w:rsidRPr="002C16DE">
        <w:rPr>
          <w:color w:val="000000"/>
        </w:rPr>
        <w:tab/>
      </w:r>
      <w:r w:rsidRPr="002C16DE">
        <w:rPr>
          <w:color w:val="000000"/>
        </w:rPr>
        <w:tab/>
      </w:r>
      <w:r w:rsidRPr="002C16DE">
        <w:rPr>
          <w:color w:val="000000"/>
        </w:rPr>
        <w:tab/>
      </w:r>
      <w:r w:rsidRPr="002C16DE">
        <w:rPr>
          <w:color w:val="000000"/>
        </w:rPr>
        <w:tab/>
        <w:t xml:space="preserve">   </w:t>
      </w:r>
      <w:r w:rsidRPr="002C16DE">
        <w:rPr>
          <w:color w:val="000000"/>
        </w:rPr>
        <w:tab/>
      </w:r>
      <w:r w:rsidRPr="002C16DE">
        <w:rPr>
          <w:color w:val="000000"/>
        </w:rPr>
        <w:tab/>
        <w:t>Е. Н. Антонова</w:t>
      </w:r>
    </w:p>
    <w:p w:rsidR="008B77B3" w:rsidRPr="002C16DE" w:rsidRDefault="008B77B3" w:rsidP="008B77B3">
      <w:pPr>
        <w:shd w:val="clear" w:color="auto" w:fill="FFFFFF"/>
        <w:tabs>
          <w:tab w:val="left" w:pos="701"/>
        </w:tabs>
        <w:spacing w:before="10"/>
        <w:rPr>
          <w:color w:val="000000"/>
        </w:rPr>
      </w:pPr>
    </w:p>
    <w:p w:rsidR="008B77B3" w:rsidRPr="002C16DE" w:rsidRDefault="008B77B3" w:rsidP="008B77B3">
      <w:pPr>
        <w:tabs>
          <w:tab w:val="left" w:pos="708"/>
          <w:tab w:val="left" w:pos="1416"/>
          <w:tab w:val="left" w:pos="2124"/>
          <w:tab w:val="left" w:pos="2832"/>
          <w:tab w:val="left" w:pos="3540"/>
          <w:tab w:val="left" w:pos="4248"/>
          <w:tab w:val="left" w:pos="4956"/>
          <w:tab w:val="center" w:pos="5103"/>
          <w:tab w:val="left" w:pos="8760"/>
        </w:tabs>
      </w:pPr>
      <w:r w:rsidRPr="002C16DE">
        <w:t>Председатель Совета депутатов</w:t>
      </w:r>
    </w:p>
    <w:p w:rsidR="008B77B3" w:rsidRPr="002C16DE" w:rsidRDefault="008B77B3" w:rsidP="008B77B3">
      <w:pPr>
        <w:tabs>
          <w:tab w:val="left" w:pos="708"/>
          <w:tab w:val="left" w:pos="1416"/>
          <w:tab w:val="left" w:pos="2124"/>
          <w:tab w:val="left" w:pos="2832"/>
          <w:tab w:val="left" w:pos="3540"/>
          <w:tab w:val="left" w:pos="4248"/>
          <w:tab w:val="left" w:pos="4956"/>
          <w:tab w:val="center" w:pos="5103"/>
          <w:tab w:val="left" w:pos="8760"/>
        </w:tabs>
      </w:pPr>
      <w:r w:rsidRPr="002C16DE">
        <w:t>Соколовского сельсовета</w:t>
      </w:r>
    </w:p>
    <w:p w:rsidR="008B77B3" w:rsidRPr="002C16DE" w:rsidRDefault="008B77B3" w:rsidP="008B77B3">
      <w:pPr>
        <w:shd w:val="clear" w:color="auto" w:fill="FFFFFF"/>
        <w:tabs>
          <w:tab w:val="left" w:pos="701"/>
        </w:tabs>
        <w:spacing w:before="10"/>
        <w:rPr>
          <w:color w:val="000000"/>
          <w:spacing w:val="1"/>
        </w:rPr>
      </w:pPr>
      <w:r w:rsidRPr="002C16DE">
        <w:rPr>
          <w:color w:val="000000"/>
          <w:spacing w:val="1"/>
        </w:rPr>
        <w:t xml:space="preserve">Колыванского района </w:t>
      </w:r>
    </w:p>
    <w:p w:rsidR="008B77B3" w:rsidRDefault="008B77B3" w:rsidP="008B77B3">
      <w:pPr>
        <w:tabs>
          <w:tab w:val="left" w:pos="708"/>
          <w:tab w:val="left" w:pos="1416"/>
          <w:tab w:val="left" w:pos="2124"/>
          <w:tab w:val="left" w:pos="2832"/>
          <w:tab w:val="left" w:pos="7875"/>
        </w:tabs>
        <w:rPr>
          <w:color w:val="000000"/>
        </w:rPr>
      </w:pPr>
      <w:r w:rsidRPr="002C16DE">
        <w:rPr>
          <w:color w:val="000000"/>
          <w:spacing w:val="1"/>
        </w:rPr>
        <w:t>Новосибирской области</w:t>
      </w:r>
      <w:r w:rsidRPr="002C16DE">
        <w:rPr>
          <w:color w:val="000000"/>
        </w:rPr>
        <w:t xml:space="preserve">                                                                                        Л. И. </w:t>
      </w:r>
      <w:proofErr w:type="spellStart"/>
      <w:r w:rsidRPr="002C16DE">
        <w:rPr>
          <w:color w:val="000000"/>
        </w:rPr>
        <w:t>Клиппа</w:t>
      </w:r>
      <w:proofErr w:type="spellEnd"/>
    </w:p>
    <w:p w:rsidR="008B77B3" w:rsidRPr="00652878" w:rsidRDefault="008B77B3" w:rsidP="008B77B3">
      <w:pPr>
        <w:tabs>
          <w:tab w:val="left" w:pos="708"/>
          <w:tab w:val="left" w:pos="1416"/>
          <w:tab w:val="left" w:pos="2124"/>
          <w:tab w:val="left" w:pos="2832"/>
          <w:tab w:val="left" w:pos="7875"/>
        </w:tabs>
      </w:pPr>
    </w:p>
    <w:p w:rsidR="008B77B3" w:rsidRDefault="008B77B3" w:rsidP="008B77B3">
      <w:pPr>
        <w:pStyle w:val="a3"/>
        <w:shd w:val="clear" w:color="auto" w:fill="FFFFFF"/>
        <w:spacing w:before="0" w:beforeAutospacing="0" w:after="0" w:afterAutospacing="0" w:line="276" w:lineRule="auto"/>
        <w:ind w:firstLine="709"/>
        <w:jc w:val="center"/>
        <w:rPr>
          <w:b/>
          <w:bCs/>
        </w:rPr>
      </w:pPr>
    </w:p>
    <w:p w:rsidR="008B77B3" w:rsidRPr="00FF4D09" w:rsidRDefault="008B77B3" w:rsidP="008B77B3">
      <w:pPr>
        <w:spacing w:line="360" w:lineRule="atLeast"/>
        <w:jc w:val="right"/>
        <w:textAlignment w:val="baseline"/>
      </w:pPr>
      <w:r w:rsidRPr="00FF4D09">
        <w:t xml:space="preserve">Приложение  к  решению </w:t>
      </w:r>
    </w:p>
    <w:p w:rsidR="008B77B3" w:rsidRPr="00FF4D09" w:rsidRDefault="008B77B3" w:rsidP="008B77B3">
      <w:pPr>
        <w:spacing w:line="360" w:lineRule="atLeast"/>
        <w:jc w:val="right"/>
        <w:textAlignment w:val="baseline"/>
      </w:pPr>
      <w:r w:rsidRPr="00FF4D09">
        <w:lastRenderedPageBreak/>
        <w:t>Совета депутатов Соколовского сельсовета</w:t>
      </w:r>
    </w:p>
    <w:p w:rsidR="008B77B3" w:rsidRPr="00FF4D09" w:rsidRDefault="008B77B3" w:rsidP="008B77B3">
      <w:pPr>
        <w:spacing w:line="360" w:lineRule="atLeast"/>
        <w:jc w:val="right"/>
        <w:textAlignment w:val="baseline"/>
      </w:pPr>
      <w:r w:rsidRPr="00FF4D09">
        <w:t xml:space="preserve"> Колыванского района Новосибирской области</w:t>
      </w:r>
    </w:p>
    <w:p w:rsidR="008B77B3" w:rsidRPr="00FF4D09" w:rsidRDefault="008B77B3" w:rsidP="008B77B3">
      <w:pPr>
        <w:spacing w:line="360" w:lineRule="atLeast"/>
        <w:jc w:val="right"/>
        <w:textAlignment w:val="baseline"/>
      </w:pPr>
      <w:r w:rsidRPr="00FF4D09">
        <w:t xml:space="preserve">от </w:t>
      </w:r>
      <w:r>
        <w:t>13 июня</w:t>
      </w:r>
      <w:r w:rsidRPr="00FF4D09">
        <w:t xml:space="preserve">  2019 года  № </w:t>
      </w:r>
      <w:r>
        <w:t>44.2</w:t>
      </w:r>
    </w:p>
    <w:p w:rsidR="008B77B3" w:rsidRDefault="008B77B3" w:rsidP="008B77B3">
      <w:pPr>
        <w:pStyle w:val="a3"/>
        <w:shd w:val="clear" w:color="auto" w:fill="FFFFFF"/>
        <w:spacing w:before="0" w:beforeAutospacing="0" w:after="0" w:afterAutospacing="0" w:line="276" w:lineRule="auto"/>
        <w:rPr>
          <w:b/>
          <w:bCs/>
        </w:rPr>
      </w:pP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Положение</w:t>
      </w:r>
    </w:p>
    <w:p w:rsidR="008B77B3" w:rsidRPr="00EE477E" w:rsidRDefault="008B77B3" w:rsidP="008B77B3">
      <w:pPr>
        <w:pStyle w:val="a3"/>
        <w:shd w:val="clear" w:color="auto" w:fill="FFFFFF"/>
        <w:spacing w:before="0" w:beforeAutospacing="0" w:after="0" w:afterAutospacing="0" w:line="276" w:lineRule="auto"/>
        <w:ind w:firstLine="709"/>
        <w:jc w:val="center"/>
        <w:rPr>
          <w:b/>
          <w:bCs/>
        </w:rPr>
      </w:pPr>
      <w:r w:rsidRPr="00EE477E">
        <w:rPr>
          <w:b/>
          <w:bCs/>
        </w:rPr>
        <w:t>о порядке и условиях предоставления жилых помещений жилищного фонда, находящихся в собственности муниципального образования</w:t>
      </w:r>
      <w:r>
        <w:rPr>
          <w:b/>
          <w:bCs/>
        </w:rPr>
        <w:t xml:space="preserve"> </w:t>
      </w:r>
      <w:r w:rsidRPr="00EE477E">
        <w:rPr>
          <w:b/>
          <w:bCs/>
        </w:rPr>
        <w:t>Соколовский сельсовет</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Колыванского района Новосибирской области</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 </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1. Общие положения</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1.1.      Настоящее Положение о порядке и условиях предоставления жилых помещений жилищного фонд</w:t>
      </w:r>
      <w:r>
        <w:t>а (</w:t>
      </w:r>
      <w:r w:rsidRPr="00EE477E">
        <w:t xml:space="preserve">далее – Положение), разработано в соответствии с нормами Жилищного кодекса Российской Федерации, Гражданского кодекса Российской Федерации, с целью предоставления жилых помещений муниципального жилищного фонда </w:t>
      </w:r>
      <w:r>
        <w:t xml:space="preserve">Соколовского сельсовета Колыванского района Новосибирской области </w:t>
      </w:r>
      <w:r w:rsidRPr="00EE477E">
        <w:t>физическими и юридическими лицам.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1.2.      Жилые помещения муниципального жилищного фонда предоставляются: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 юридическим лицам по договорам аре</w:t>
      </w:r>
      <w:r>
        <w:t>нды, для заселения гражданами (</w:t>
      </w:r>
      <w:r w:rsidRPr="00EE477E">
        <w:t>работниками юридических лиц) на условиях коммерческого найма;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 физическим лицам (далее  Гражданам) по договорам коммерческого найма.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1.3.      По договорам аренды и найма </w:t>
      </w:r>
      <w:r>
        <w:t>предоставляются жилые помещения,</w:t>
      </w:r>
      <w:r w:rsidRPr="00EE477E">
        <w:t xml:space="preserve"> отнесенные в установленном порядке к жилищному фонду коммерческого использования.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1.4.      Объектом договора аренды и договора коммерческого найма может быть изолированное жилое помещение, пригодное для проживания, в виде отдельной квартиры (или) комнаты, благоустроенное применительно к местным условиям и отвечающее санитарным и техническим нормам. В аренду и коммерческий наем может быть передан жилой дом либо его часть.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1.5.      Формы типовых договоров аренды. Коммерческого найма </w:t>
      </w:r>
      <w:proofErr w:type="gramStart"/>
      <w:r w:rsidRPr="00EE477E">
        <w:t>установлены</w:t>
      </w:r>
      <w:proofErr w:type="gramEnd"/>
      <w:r w:rsidRPr="00EE477E">
        <w:t xml:space="preserve"> приложениями № 1-4 к настоящему положению.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2. Основания предоставления жилых помещений</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жилищного фонда коммерческого использования</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w:t>
      </w:r>
      <w:r w:rsidRPr="00942A6A">
        <w:t>2.1.      Предоставление жилого помещения гражданам на условиях коммерческого найма и юридическим лицам по договору аренды осуществляется на основании постановления главы Соколовского сельсовета Колыванского района Новосибирской области по результатам рассмотрения жилищной комиссией при администрации Соколовского сельсовета Колыванского района Новосибирской области представленных документов.</w:t>
      </w: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lastRenderedPageBreak/>
        <w:t xml:space="preserve">            2.2.      Постановление главы </w:t>
      </w:r>
      <w:r>
        <w:t>Соколовского сельсовета Колыванского района Новосибирской области</w:t>
      </w:r>
      <w:r w:rsidRPr="00EE477E">
        <w:t xml:space="preserve"> является основанием для заключения с гражданами договора коммерческого найма жилого помещения и юридическими лицами договора аренды жилого помещения.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2.3.      Заключенный в установленном порядке договор является единственным основанием для вселения в предоставляемое жилое помещение.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2.4.      Фактическая передача жилого помещения осуществляется на основании акта приема-передачи жилого помещения.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3. Порядок предоставления гражданам жилых помещений</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жилищного фонда коммерческого использования по договору коммерческого найма</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3.1.      Жилые помещения жилищного фонда предоставляются гражданам, не являющимся собственниками и/или членами семьи собственника жилых помещений, нанимателями </w:t>
      </w:r>
      <w:proofErr w:type="spellStart"/>
      <w:r w:rsidRPr="00EE477E">
        <w:t>и\или</w:t>
      </w:r>
      <w:proofErr w:type="spellEnd"/>
      <w:r w:rsidRPr="00EE477E">
        <w:t xml:space="preserve"> членами семьи нанимателя по договорам </w:t>
      </w:r>
      <w:r>
        <w:t>коммерческого</w:t>
      </w:r>
      <w:r w:rsidRPr="00EE477E">
        <w:t xml:space="preserve"> найма и не обеспеченными жилыми помещениями по месту основной работы, при условии: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3.1.1.   Граждане работают в государственных учреждениях, органах местного самоуправления, учреждениях и предприятиях, находящихся в муниципальной собственности, осуществляющих свою деятельность на территории </w:t>
      </w:r>
      <w:r>
        <w:t>Соколовского сельсовета Колыванского района Новосибирской области.</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3.1.2.   Иногородние граждане, принятые на работу в органы местного самоуправления, муниципальные учреждения и предприятия </w:t>
      </w:r>
      <w:r>
        <w:t>Соколовского сельсовета Колыванского района Новосибирской области</w:t>
      </w:r>
      <w:r w:rsidRPr="00EE477E">
        <w:t xml:space="preserve"> по приглашению.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3.1.3.   Граждане, поставленные на учет в органах местного самоуправления до 1 марта 2005 года в качестве нуждающихся в жилых помещениях, предоставляемых на условиях коммерческого найма.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3.2.      Граждане, указанные в п.3.1.1. и п. 3.1.2. настоящего Положения, подают в администрацию </w:t>
      </w:r>
      <w:r>
        <w:t xml:space="preserve">Соколовского сельсовета Колыванского района Новосибирской области </w:t>
      </w:r>
      <w:r w:rsidRPr="00EE477E">
        <w:t>заявление о постановке на учет для предоставления жилого помещения жилищного фонда коммерческого использования, согласно установленной форме.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3.3.      К заявлению прилагаются следующие документы: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3.3.1.   Копия паспорта </w:t>
      </w:r>
      <w:r>
        <w:t>гражданина и членов его семьи (</w:t>
      </w:r>
      <w:r w:rsidRPr="00EE477E">
        <w:t>копии свидетельств о рождении детей, не достигших 14 лет).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3.3.2.   Документы, подтверждающие отсутствие в найме, социальном найме гражданина и членов его семьи жилых помещений по месту основной работы гражданина, подающего заявление о принятии на учет.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3.3.3</w:t>
      </w:r>
      <w:r w:rsidRPr="00942A6A">
        <w:t xml:space="preserve">.   Справки о наличии (отсутствии) у гражданина жилья на праве собственности из </w:t>
      </w:r>
      <w:proofErr w:type="spellStart"/>
      <w:r w:rsidRPr="00942A6A">
        <w:t>Коченевского</w:t>
      </w:r>
      <w:proofErr w:type="spellEnd"/>
      <w:r w:rsidRPr="00942A6A">
        <w:t xml:space="preserve"> отдела Бюро Технической инвентаризации (БТИ) Новосибирской области и всех членов семьи гражданина.</w:t>
      </w: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3.3.4.   Копия трудовой книжки, подтверждающая право гражданина на предоставление жилого помещения жилищного фонда коммерческого использования для граждан, указанных в п. 3.1.1., 3.1.2.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3.3.5.   Копия письма-приглашения руководителя органа местного самоуправления, обладающего полномочиями по заключению трудовых договоров, или руководителя муниципального учреждения и предприятия для граждан, указанных в подпункте 3.1.2. настоящего Положения. </w:t>
      </w:r>
    </w:p>
    <w:p w:rsidR="008B77B3" w:rsidRPr="00942A6A" w:rsidRDefault="008B77B3" w:rsidP="008B77B3">
      <w:pPr>
        <w:pStyle w:val="a3"/>
        <w:shd w:val="clear" w:color="auto" w:fill="FFFFFF"/>
        <w:spacing w:before="0" w:beforeAutospacing="0" w:after="0" w:afterAutospacing="0" w:line="276" w:lineRule="auto"/>
        <w:ind w:firstLine="709"/>
        <w:jc w:val="both"/>
      </w:pPr>
      <w:r w:rsidRPr="00EE477E">
        <w:lastRenderedPageBreak/>
        <w:t xml:space="preserve">            3.3.6.   </w:t>
      </w:r>
      <w:r w:rsidRPr="00942A6A">
        <w:t>Справка администрации Соколовского сельсовета Колыванского района Новосибирской области о нахождении на учете в качестве нуждающихся в улучшении жилищных условий, по состоянию на 1 марта 2005 года для граждан, указанных в подпункте 3.1.3. настоящего Положения.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942A6A">
        <w:t>            3.3.7.   Справка о составе семьи.</w:t>
      </w: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3.4.      Копии документов, прилагаемых к заявлению, предоставляются с одновременным предоставлением оригинала или нотариально заверенные. Копии документов после проверки соответствия оригиналу заверяется лицом, принимающим документы. </w:t>
      </w:r>
    </w:p>
    <w:p w:rsidR="008B77B3" w:rsidRPr="00C61B59" w:rsidRDefault="008B77B3" w:rsidP="008B77B3">
      <w:pPr>
        <w:pStyle w:val="a3"/>
        <w:shd w:val="clear" w:color="auto" w:fill="FFFFFF"/>
        <w:spacing w:before="0" w:beforeAutospacing="0" w:after="0" w:afterAutospacing="0" w:line="276" w:lineRule="auto"/>
        <w:ind w:firstLine="709"/>
        <w:jc w:val="both"/>
      </w:pPr>
      <w:r w:rsidRPr="00EE477E">
        <w:t xml:space="preserve">            3.5.      </w:t>
      </w:r>
      <w:r w:rsidRPr="00C61B59">
        <w:t>Заявление регистрируется в администрации Соколовского сельсовета Колыванского района Новосибирской области. При регистрации заявления выдается расписка в получении заявления и прилагаемых к нему документов. В расписке указывается, от кого получено заявление, дата и время регистрации. В случае направления заявления по почте расписка направляется гражданину по адресу, указанному в заявлении, заказным письмом. </w:t>
      </w:r>
    </w:p>
    <w:p w:rsidR="008B77B3" w:rsidRPr="00EE477E" w:rsidRDefault="008B77B3" w:rsidP="008B77B3">
      <w:pPr>
        <w:pStyle w:val="a3"/>
        <w:shd w:val="clear" w:color="auto" w:fill="FFFFFF"/>
        <w:spacing w:before="0" w:beforeAutospacing="0" w:after="0" w:afterAutospacing="0" w:line="276" w:lineRule="auto"/>
        <w:ind w:firstLine="709"/>
        <w:jc w:val="both"/>
      </w:pPr>
      <w:r w:rsidRPr="00C61B59">
        <w:t xml:space="preserve">            3.6.      Решение о принятии на учет или отказе в принятии на учет принимается жилищной комиссией </w:t>
      </w:r>
      <w:r>
        <w:t>администрацией Соколовского сельсовета Колыванского района Новосибирской области, при предоставлении</w:t>
      </w:r>
      <w:r w:rsidRPr="00EE477E">
        <w:t xml:space="preserve"> всех документов, подтверждающих право гражданина состоять на учете.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3.7.      Основания для отказа в принятии на учет и предоставления жилого помещения жилищного фонда коммерческого использования: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3.7.1.   С заявлением обратился гражданин, не указанный в п. 3.1.1. и п. 3.1.2. настоящего Положения.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3.7.2.   Не предоставлены документы, предусмотренные п.3.3. настоящего Положения.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3.7.3.   Наличие у гражданина и членов его семьи жилых помещений в собственности, найме, социальном найме, находящихся по месту основной работы гражданина, подавшего заявление о принятии на учет.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3.8.      Из граждан, принятых на учет формируется список очередников. Датой постановки на учет является дата регистрации заявления  о принятии на учет. Жилые помещения жилищного фонда коммерческого использования предоставляется гражданам, состоящим в списке очередников, исходя из времени принятия на учет.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3.9.      На каждого гражданина, принятого на учет, заводится учетное дело, где содержится заявление о принятии на учет и прилагаемые к заявлению документы.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3.10.    </w:t>
      </w:r>
      <w:proofErr w:type="gramStart"/>
      <w:r w:rsidRPr="00EE477E">
        <w:t>При принятии решения о предоставлении жилого помещения</w:t>
      </w:r>
      <w:r>
        <w:t xml:space="preserve"> и один раз в три года, в соответствии с постановлением администрации Соколовского сельсовета Колыванского района Новосибирской области о перерегистрации граждан, состоящих на учете, в качестве нуждающихся в жилых помещениях,</w:t>
      </w:r>
      <w:r w:rsidRPr="00EE477E">
        <w:t xml:space="preserve"> граждане представляют обновленные документы, предусмотренные пунктом 3.3. настоящего Положения, а в случае предоставления жилого помещения во внеочередном порядке еще и ходатайство руководителя государственного учреждения</w:t>
      </w:r>
      <w:proofErr w:type="gramEnd"/>
      <w:r w:rsidRPr="00EE477E">
        <w:t>, муниципального учреждения и предприятия, в течение 15 дней с момента получения уведомления.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3.11.    Основания для снятия граждан с учета: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3.11.1. подача заявления о снятии с учета.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3.11.2. Утрата оснований, дающих право состоять на учете.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lastRenderedPageBreak/>
        <w:t xml:space="preserve">            3.11.3. </w:t>
      </w:r>
      <w:r w:rsidRPr="00942A6A">
        <w:t xml:space="preserve">Выезд на постоянное место жительство за пределы </w:t>
      </w:r>
      <w:r>
        <w:t>муниципального образования Соколовского сельсовета Колыванского района Новосибирской области.</w:t>
      </w: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3.11.4. Получение заявителем или членами его семьи от органов государственной власти или органа местного самоуправления бюджетных средств на приобретение или строительство жилого помещения, при условии сдачи жилого помещения в эксплуатацию в установленном порядке.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3.11.5. Выявление в предоставленных документах, подтверждающих право состоять на учете, сведений, не соответствующих действительности.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3.11.6. Непредставление обновленных документов в сроки, установленные пунктом 3.10. настоящего Положения.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3.12.    Решение о снятии с учета принимается жилищной комиссией не позднее 30 дней со дня выявления обстоятельств, являющихся основанием для снятия с учета. </w:t>
      </w:r>
    </w:p>
    <w:p w:rsidR="008B77B3" w:rsidRPr="00C61B59" w:rsidRDefault="008B77B3" w:rsidP="008B77B3">
      <w:pPr>
        <w:pStyle w:val="a3"/>
        <w:shd w:val="clear" w:color="auto" w:fill="FFFFFF"/>
        <w:spacing w:before="0" w:beforeAutospacing="0" w:after="0" w:afterAutospacing="0" w:line="276" w:lineRule="auto"/>
        <w:ind w:firstLine="709"/>
        <w:jc w:val="both"/>
      </w:pPr>
      <w:r w:rsidRPr="00EE477E">
        <w:t xml:space="preserve">            3.13.    </w:t>
      </w:r>
      <w:r w:rsidRPr="00C61B59">
        <w:t xml:space="preserve">На основании постановления главы Соколовского сельсовета Колыванского района Новосибирской области о предоставлении гражданам жилого помещения жилищного фонда коммерческого использования заключается договор коммерческого найма жилого помещения, который должен быть заключен в </w:t>
      </w:r>
      <w:proofErr w:type="gramStart"/>
      <w:r w:rsidRPr="00C61B59">
        <w:t>срок</w:t>
      </w:r>
      <w:proofErr w:type="gramEnd"/>
      <w:r w:rsidRPr="00C61B59">
        <w:t xml:space="preserve"> не превышающий 30 дней со дня принятия решения.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C61B59">
        <w:t>            3.14.    Договор коммерческого найма заключается на срок, не превышающий 5 (пяти) лет.</w:t>
      </w: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4. Порядок предоставления юридическим лицам жилых помещений жилищного фонда коммерческого использования по договору аренды.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4.1.      Основным документом, определяющим круг прав и обязанностей Арендатора и Арендодателя, является договор аренды жилого помещения.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4.2.      Договор аренды жилого помещения коммерческого использования заключается при наличии следующих документов: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4.2.1.   Ходатайство о предоставлении в аренду жилого помещения коммерческого использования  в письменном виде, содержащее сведения: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 полное наименование с указанием организационно-правовой формы, юридический адрес</w:t>
      </w:r>
      <w:r>
        <w:t>, фактическое местонахождение (</w:t>
      </w:r>
      <w:r w:rsidRPr="00EE477E">
        <w:t>для направления корреспонденции) юридического лица;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 фамилия, имя, отчество, занимаемая должность, стаж работы специалиста, для которого юридическое лицо ходатайствует о предоставлении жилого помещения муниципального жилищного фонда коммерческого использования;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4.2.2.   Заявление установленного образца от работника организации. </w:t>
      </w:r>
    </w:p>
    <w:p w:rsidR="008B77B3" w:rsidRDefault="008B77B3" w:rsidP="008B77B3">
      <w:pPr>
        <w:pStyle w:val="a3"/>
        <w:shd w:val="clear" w:color="auto" w:fill="FFFFFF"/>
        <w:spacing w:before="0" w:beforeAutospacing="0" w:after="0" w:afterAutospacing="0" w:line="276" w:lineRule="auto"/>
        <w:ind w:firstLine="709"/>
        <w:jc w:val="both"/>
      </w:pPr>
      <w:r w:rsidRPr="00EE477E">
        <w:t>            4.2.3.  </w:t>
      </w:r>
      <w:r w:rsidRPr="00942A6A">
        <w:t xml:space="preserve">Справки о наличии (отсутствии) у гражданина жилья на праве собственности из </w:t>
      </w:r>
      <w:proofErr w:type="spellStart"/>
      <w:r w:rsidRPr="00942A6A">
        <w:t>Коченевского</w:t>
      </w:r>
      <w:proofErr w:type="spellEnd"/>
      <w:r w:rsidRPr="00942A6A">
        <w:t xml:space="preserve"> отдела Бюро Технической инвентаризации (БТИ) Новосибирской области и всех членов семьи гражданина.</w:t>
      </w: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4.2.4</w:t>
      </w:r>
      <w:r>
        <w:t>.</w:t>
      </w:r>
      <w:r w:rsidRPr="001E38C9">
        <w:t xml:space="preserve"> </w:t>
      </w:r>
      <w:r w:rsidRPr="00EE477E">
        <w:t>Справка о составе семьи работника.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            </w:t>
      </w:r>
      <w:r w:rsidRPr="00EE477E">
        <w:t>4.2.5.   Копии документов, удостоверяющих личность на всех членов семьи.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4.2.6.   Копии правоустанавливающих документов (для юридических лиц).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4.2.7.   Копия приказа (решения) о назначении на должность руководителя.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4.2.8.   Банковск</w:t>
      </w:r>
      <w:r>
        <w:t>ие реквизиты юридического лица.</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lastRenderedPageBreak/>
        <w:t xml:space="preserve">            4.3.      На основании постановления главы </w:t>
      </w:r>
      <w:r>
        <w:t>Соколовского сельсовета Колыванского района Новосибирской области</w:t>
      </w:r>
      <w:r w:rsidRPr="00EE477E">
        <w:t xml:space="preserve"> о предоставлении в аренду жилого помещения муниципального жилищного фонда коммерческого использования юридическим лицом заключается договор аренды жилого помещения. </w:t>
      </w:r>
    </w:p>
    <w:p w:rsidR="008B77B3" w:rsidRDefault="008B77B3" w:rsidP="008B77B3">
      <w:pPr>
        <w:pStyle w:val="a3"/>
        <w:shd w:val="clear" w:color="auto" w:fill="FFFFFF"/>
        <w:spacing w:before="0" w:beforeAutospacing="0" w:after="0" w:afterAutospacing="0" w:line="276" w:lineRule="auto"/>
        <w:ind w:firstLine="709"/>
        <w:jc w:val="both"/>
      </w:pPr>
      <w:r w:rsidRPr="00EE477E">
        <w:t>            4.4.      Договор аренды заключается на срок, определенный договором, но</w:t>
      </w:r>
      <w:r>
        <w:t xml:space="preserve"> не более чем на 5 (пять) лет (</w:t>
      </w:r>
      <w:r w:rsidRPr="00EE477E">
        <w:t>предельный срок).</w:t>
      </w:r>
    </w:p>
    <w:p w:rsidR="008B77B3" w:rsidRPr="00C61B59" w:rsidRDefault="008B77B3" w:rsidP="008B77B3">
      <w:pPr>
        <w:pStyle w:val="a3"/>
        <w:shd w:val="clear" w:color="auto" w:fill="FFFFFF"/>
        <w:spacing w:before="0" w:beforeAutospacing="0" w:after="0" w:afterAutospacing="0" w:line="276" w:lineRule="auto"/>
        <w:ind w:firstLine="709"/>
        <w:jc w:val="both"/>
      </w:pPr>
      <w:r w:rsidRPr="00EE477E">
        <w:t>            4.5</w:t>
      </w:r>
      <w:r w:rsidRPr="00C61B59">
        <w:t>.      Договор аренды жилого помещения, подлежит государственной регистрации и считается заключенным с момента такой регистрации. Обязанность по государственной регистрации договора аренды жилого помещения лежит на администрации Соколовского сельсовета Колыванского района Новосибирской области.</w:t>
      </w:r>
    </w:p>
    <w:p w:rsidR="008B77B3" w:rsidRPr="00EE477E" w:rsidRDefault="008B77B3" w:rsidP="008B77B3">
      <w:pPr>
        <w:pStyle w:val="a3"/>
        <w:shd w:val="clear" w:color="auto" w:fill="FFFFFF"/>
        <w:spacing w:before="0" w:beforeAutospacing="0" w:after="0" w:afterAutospacing="0" w:line="276" w:lineRule="auto"/>
        <w:ind w:firstLine="709"/>
        <w:jc w:val="both"/>
      </w:pPr>
      <w:r w:rsidRPr="00C61B59">
        <w:t>            4.6.      Специалист администрации Соколовского сельсовета Колыванского района Новосибирской области оформляет проект договора аренды жилого помещения и направляет его Арендатору для подписания. В случае не поступления от Арендатора сведений о согласии подписать договор аренды жилого помещения в течение 5-ти рабочих  дней с момента отправки, проект договора аннулируется. Жилое помещение коммерческого использования перераспределяется в установленном действующим законодательством порядке.</w:t>
      </w: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4.7.      Заключенный договор аренды жилого помещения является основанием для заклю</w:t>
      </w:r>
      <w:r>
        <w:t>чения организацией (</w:t>
      </w:r>
      <w:proofErr w:type="spellStart"/>
      <w:r w:rsidRPr="00EE477E">
        <w:t>далее-Арендатор</w:t>
      </w:r>
      <w:proofErr w:type="spellEnd"/>
      <w:r w:rsidRPr="00EE477E">
        <w:t>) договора коммерческого найма со специалистом на срок, определенный договором аренды.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4.8.      При заключении договора коммерческого найма Арендатор руководствуется типовыми формами договора коммерческого найма, утвержденными постановлением главы. При этом Арендатор предварительно согласовывает проект договора коммерческого найма с Арендодателем.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4.9.      При сдаче жилого помещения по договору коммерческого найма ответственным перед Арендодателем остается Арендатор.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5. Плата за пользование жилым помещением жилищного фонда коммерческого использования.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5.1.      Юридические лица (Арендаторы) и граждане (Наниматели) обязаны своевременно вносить за пользование жилым помещением жилищного фонда коммерческого использования (арендную плату, плату за </w:t>
      </w:r>
      <w:proofErr w:type="spellStart"/>
      <w:r w:rsidRPr="00EE477E">
        <w:t>найм</w:t>
      </w:r>
      <w:proofErr w:type="spellEnd"/>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5.2.      Размер платы за пользование жилым помещением муниципального жилищного фонда коммерческого использования устанавливается постановлением главы </w:t>
      </w:r>
      <w:r>
        <w:t>Соколовского сельсовета Колыванского района Новосибирской области</w:t>
      </w:r>
      <w:r w:rsidRPr="00EE477E">
        <w:t xml:space="preserve"> и может быть изменен, но не чаще одного раза в год.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5.3.      Сроки внесения платы за пользование жилыми помещениями в бюджет </w:t>
      </w:r>
      <w:r>
        <w:t>муниципального образования</w:t>
      </w:r>
      <w:r w:rsidRPr="00EE477E">
        <w:t xml:space="preserve"> устанавливаются договорами аренды и коммерческого найма жилых помещений.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5.4.      Плата за пользование жилыми помещениями вносится юридическими лицами (Арендаторами) и гражданами (Нанимателями) независимо от факта пользования жилыми помещениями.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6. Общий порядок сдачи и приемки жилого помещения</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lastRenderedPageBreak/>
        <w:t>коммерческого использования при заключении и расторжении договора коммерческого найма, договора аренды.</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6.1.      Передача и принятие жилого помещения жилищного фонда коммерческого использования оформляется актом приема - передачи, подписывается сторонами.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6.2.      В акте приема-передачи должны </w:t>
      </w:r>
      <w:proofErr w:type="gramStart"/>
      <w:r w:rsidRPr="00EE477E">
        <w:t>содержатся</w:t>
      </w:r>
      <w:proofErr w:type="gramEnd"/>
      <w:r w:rsidRPr="00EE477E">
        <w:t xml:space="preserve"> сведения о санитарно-техническом состоянии жилого помещения коммерческого использования, а также условие о приеме в том санитарно-техническом состоянии, в котором оно находится на момент его фактической передачи.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6.3.      Уклонение от подписания акта приема-передачи на условиях, предусмотренных договором, рассматривается как отказ от принятия данного жилого помещения коммерческого использования.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rPr>
          <w:b/>
          <w:bCs/>
        </w:rPr>
        <w:t> </w:t>
      </w:r>
    </w:p>
    <w:p w:rsidR="008B77B3" w:rsidRPr="00EE477E" w:rsidRDefault="008B77B3" w:rsidP="008B77B3">
      <w:pPr>
        <w:pStyle w:val="a3"/>
        <w:shd w:val="clear" w:color="auto" w:fill="FFFFFF"/>
        <w:spacing w:before="0" w:beforeAutospacing="0" w:after="0" w:afterAutospacing="0" w:line="276" w:lineRule="auto"/>
        <w:ind w:firstLine="709"/>
        <w:jc w:val="center"/>
      </w:pPr>
      <w:r w:rsidRPr="00EE477E">
        <w:rPr>
          <w:b/>
          <w:bCs/>
        </w:rPr>
        <w:t>7. Прочие условия</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w:t>
      </w:r>
    </w:p>
    <w:p w:rsidR="008B77B3" w:rsidRPr="00EE477E" w:rsidRDefault="008B77B3" w:rsidP="008B77B3">
      <w:pPr>
        <w:pStyle w:val="a3"/>
        <w:shd w:val="clear" w:color="auto" w:fill="FFFFFF"/>
        <w:spacing w:before="0" w:beforeAutospacing="0" w:after="0" w:afterAutospacing="0" w:line="276" w:lineRule="auto"/>
        <w:ind w:firstLine="709"/>
        <w:jc w:val="both"/>
      </w:pPr>
      <w:r w:rsidRPr="00EE477E">
        <w:t xml:space="preserve">            7.1.      Жилые помещения муниципального жилищного фонда </w:t>
      </w:r>
      <w:r>
        <w:t>находящиеся в муниципальной собственности Соколовского сельсовета Колыванского района Новосибирской области</w:t>
      </w:r>
      <w:r w:rsidRPr="00EE477E">
        <w:t xml:space="preserve"> обмену, приватизации и сдаче в поднаем не подлежит. </w:t>
      </w:r>
    </w:p>
    <w:p w:rsidR="008B77B3" w:rsidRPr="00C61B59" w:rsidRDefault="008B77B3" w:rsidP="008B77B3">
      <w:pPr>
        <w:pStyle w:val="a3"/>
        <w:shd w:val="clear" w:color="auto" w:fill="FFFFFF"/>
        <w:spacing w:before="0" w:beforeAutospacing="0" w:after="0" w:afterAutospacing="0" w:line="276" w:lineRule="auto"/>
        <w:ind w:firstLine="709"/>
        <w:jc w:val="both"/>
      </w:pPr>
      <w:r w:rsidRPr="00EE477E">
        <w:t xml:space="preserve">            7.2.      </w:t>
      </w:r>
      <w:r w:rsidRPr="00C61B59">
        <w:t>Договоры коммерческого найма и аренды жилых помещений вместе с предоставленными документами формируются в учетные дела и хранятся в юридическом отделе администрации Соколовского сельсовета Колыванского района Новосибирской области  в течение 5 лет с момента расторжения договоров. </w:t>
      </w:r>
    </w:p>
    <w:p w:rsidR="008B77B3" w:rsidRPr="00EE477E" w:rsidRDefault="008B77B3" w:rsidP="008B77B3">
      <w:pPr>
        <w:pStyle w:val="a3"/>
        <w:shd w:val="clear" w:color="auto" w:fill="FFFFFF"/>
        <w:spacing w:before="0" w:beforeAutospacing="0" w:after="0" w:afterAutospacing="0" w:line="276" w:lineRule="auto"/>
        <w:ind w:firstLine="709"/>
        <w:jc w:val="both"/>
      </w:pPr>
      <w:r w:rsidRPr="00C61B59">
        <w:t xml:space="preserve">            7.3.      </w:t>
      </w:r>
      <w:proofErr w:type="gramStart"/>
      <w:r w:rsidRPr="00C61B59">
        <w:t>Вопросы, не урегулированные настоящим Положением регулируются</w:t>
      </w:r>
      <w:proofErr w:type="gramEnd"/>
      <w:r w:rsidRPr="00C61B59">
        <w:t xml:space="preserve"> в соответствии с Гражданским кодексом Российской Федерации.</w:t>
      </w:r>
      <w:r w:rsidRPr="00EE477E">
        <w:t> </w:t>
      </w:r>
    </w:p>
    <w:p w:rsidR="008B77B3" w:rsidRDefault="008B77B3" w:rsidP="008B77B3">
      <w:pPr>
        <w:pStyle w:val="a3"/>
        <w:shd w:val="clear" w:color="auto" w:fill="FFFFFF"/>
        <w:spacing w:before="0" w:beforeAutospacing="0" w:after="0" w:afterAutospacing="0" w:line="276" w:lineRule="auto"/>
        <w:ind w:firstLine="709"/>
        <w:rPr>
          <w:sz w:val="28"/>
          <w:szCs w:val="28"/>
        </w:rPr>
      </w:pPr>
      <w:r w:rsidRPr="003C0ABF">
        <w:rPr>
          <w:sz w:val="28"/>
          <w:szCs w:val="28"/>
        </w:rPr>
        <w:t> </w:t>
      </w: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Default="008B77B3" w:rsidP="008B77B3">
      <w:pPr>
        <w:pStyle w:val="a3"/>
        <w:shd w:val="clear" w:color="auto" w:fill="FFFFFF"/>
        <w:spacing w:before="0" w:beforeAutospacing="0" w:after="0" w:afterAutospacing="0" w:line="276" w:lineRule="auto"/>
        <w:ind w:firstLine="709"/>
        <w:rPr>
          <w:sz w:val="28"/>
          <w:szCs w:val="28"/>
        </w:rPr>
      </w:pPr>
    </w:p>
    <w:p w:rsidR="008B77B3" w:rsidRPr="003C0ABF" w:rsidRDefault="008B77B3" w:rsidP="008B77B3">
      <w:pPr>
        <w:pStyle w:val="a3"/>
        <w:shd w:val="clear" w:color="auto" w:fill="FFFFFF"/>
        <w:spacing w:before="0" w:beforeAutospacing="0" w:after="0" w:afterAutospacing="0" w:line="276" w:lineRule="auto"/>
        <w:ind w:firstLine="709"/>
        <w:rPr>
          <w:sz w:val="28"/>
          <w:szCs w:val="28"/>
        </w:rPr>
      </w:pPr>
    </w:p>
    <w:p w:rsidR="008B77B3" w:rsidRPr="00435EB8" w:rsidRDefault="008B77B3" w:rsidP="008B77B3">
      <w:pPr>
        <w:pStyle w:val="a3"/>
        <w:shd w:val="clear" w:color="auto" w:fill="FFFFFF"/>
        <w:spacing w:before="0" w:beforeAutospacing="0" w:after="0" w:afterAutospacing="0" w:line="276" w:lineRule="auto"/>
        <w:ind w:firstLine="709"/>
        <w:jc w:val="right"/>
      </w:pPr>
      <w:r w:rsidRPr="00435EB8">
        <w:rPr>
          <w:b/>
          <w:bCs/>
        </w:rPr>
        <w:t>Приложение № 1</w:t>
      </w:r>
    </w:p>
    <w:p w:rsidR="008B77B3" w:rsidRPr="00435EB8" w:rsidRDefault="008B77B3" w:rsidP="008B77B3">
      <w:pPr>
        <w:pStyle w:val="a3"/>
        <w:shd w:val="clear" w:color="auto" w:fill="FFFFFF"/>
        <w:spacing w:before="0" w:beforeAutospacing="0" w:after="0" w:afterAutospacing="0" w:line="276" w:lineRule="auto"/>
        <w:ind w:firstLine="709"/>
        <w:jc w:val="right"/>
      </w:pPr>
      <w:r w:rsidRPr="00435EB8">
        <w:t>к Положению о порядке и условиях</w:t>
      </w:r>
    </w:p>
    <w:p w:rsidR="008B77B3" w:rsidRPr="00435EB8" w:rsidRDefault="008B77B3" w:rsidP="008B77B3">
      <w:pPr>
        <w:pStyle w:val="a3"/>
        <w:shd w:val="clear" w:color="auto" w:fill="FFFFFF"/>
        <w:spacing w:before="0" w:beforeAutospacing="0" w:after="0" w:afterAutospacing="0" w:line="276" w:lineRule="auto"/>
        <w:ind w:firstLine="709"/>
        <w:jc w:val="right"/>
      </w:pPr>
      <w:r w:rsidRPr="00435EB8">
        <w:t>предоставления жилых помещений</w:t>
      </w:r>
    </w:p>
    <w:p w:rsidR="008B77B3" w:rsidRPr="00435EB8" w:rsidRDefault="008B77B3" w:rsidP="008B77B3">
      <w:pPr>
        <w:pStyle w:val="a3"/>
        <w:shd w:val="clear" w:color="auto" w:fill="FFFFFF"/>
        <w:spacing w:before="0" w:beforeAutospacing="0" w:after="0" w:afterAutospacing="0" w:line="276" w:lineRule="auto"/>
        <w:ind w:firstLine="709"/>
        <w:jc w:val="right"/>
      </w:pPr>
      <w:r w:rsidRPr="00435EB8">
        <w:t>жилищного фонда коммерческого</w:t>
      </w:r>
    </w:p>
    <w:p w:rsidR="008B77B3" w:rsidRPr="00435EB8" w:rsidRDefault="008B77B3" w:rsidP="008B77B3">
      <w:pPr>
        <w:pStyle w:val="a3"/>
        <w:shd w:val="clear" w:color="auto" w:fill="FFFFFF"/>
        <w:spacing w:before="0" w:beforeAutospacing="0" w:after="0" w:afterAutospacing="0" w:line="276" w:lineRule="auto"/>
        <w:ind w:firstLine="709"/>
        <w:jc w:val="right"/>
      </w:pPr>
      <w:r w:rsidRPr="00435EB8">
        <w:t>использования</w:t>
      </w:r>
    </w:p>
    <w:p w:rsidR="008B77B3" w:rsidRPr="00435EB8" w:rsidRDefault="008B77B3" w:rsidP="008B77B3">
      <w:pPr>
        <w:pStyle w:val="a3"/>
        <w:shd w:val="clear" w:color="auto" w:fill="FFFFFF"/>
        <w:spacing w:before="0" w:beforeAutospacing="0" w:after="0" w:afterAutospacing="0" w:line="276" w:lineRule="auto"/>
        <w:ind w:firstLine="709"/>
        <w:jc w:val="right"/>
      </w:pPr>
      <w:r w:rsidRPr="00435EB8">
        <w:t xml:space="preserve">№___ от </w:t>
      </w:r>
      <w:proofErr w:type="spellStart"/>
      <w:r w:rsidRPr="00435EB8">
        <w:t>_________</w:t>
      </w:r>
      <w:proofErr w:type="gramStart"/>
      <w:r w:rsidRPr="00435EB8">
        <w:t>г</w:t>
      </w:r>
      <w:proofErr w:type="spellEnd"/>
      <w:proofErr w:type="gramEnd"/>
      <w:r w:rsidRPr="00435EB8">
        <w:t>.</w:t>
      </w:r>
    </w:p>
    <w:p w:rsidR="008B77B3" w:rsidRPr="00435EB8" w:rsidRDefault="008B77B3" w:rsidP="008B77B3">
      <w:pPr>
        <w:pStyle w:val="a3"/>
        <w:shd w:val="clear" w:color="auto" w:fill="FFFFFF"/>
        <w:spacing w:before="0" w:beforeAutospacing="0" w:after="0" w:afterAutospacing="0" w:line="276" w:lineRule="auto"/>
        <w:ind w:firstLine="709"/>
        <w:jc w:val="center"/>
      </w:pPr>
      <w:r w:rsidRPr="00435EB8">
        <w:rPr>
          <w:b/>
          <w:bCs/>
        </w:rPr>
        <w:t>ДОГОВОР №</w:t>
      </w:r>
    </w:p>
    <w:p w:rsidR="008B77B3" w:rsidRPr="00435EB8" w:rsidRDefault="008B77B3" w:rsidP="008B77B3">
      <w:pPr>
        <w:pStyle w:val="a3"/>
        <w:shd w:val="clear" w:color="auto" w:fill="FFFFFF"/>
        <w:spacing w:before="0" w:beforeAutospacing="0" w:after="0" w:afterAutospacing="0" w:line="276" w:lineRule="auto"/>
        <w:ind w:firstLine="709"/>
        <w:jc w:val="center"/>
      </w:pPr>
      <w:r w:rsidRPr="00435EB8">
        <w:rPr>
          <w:b/>
          <w:bCs/>
        </w:rPr>
        <w:t>коммерческого найма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center"/>
      </w:pPr>
      <w:r w:rsidRPr="00435EB8">
        <w:rPr>
          <w:b/>
          <w:bCs/>
        </w:rPr>
        <w:t>муниципального жилищного фонда</w:t>
      </w:r>
    </w:p>
    <w:p w:rsidR="008B77B3" w:rsidRDefault="008B77B3" w:rsidP="008B77B3">
      <w:pPr>
        <w:pStyle w:val="a3"/>
        <w:shd w:val="clear" w:color="auto" w:fill="FFFFFF"/>
        <w:spacing w:before="0" w:beforeAutospacing="0" w:after="0" w:afterAutospacing="0" w:line="276" w:lineRule="auto"/>
        <w:ind w:firstLine="709"/>
        <w:jc w:val="center"/>
        <w:rPr>
          <w:b/>
          <w:bCs/>
        </w:rPr>
      </w:pPr>
      <w:r w:rsidRPr="00435EB8">
        <w:rPr>
          <w:b/>
          <w:bCs/>
        </w:rPr>
        <w:t xml:space="preserve">с. </w:t>
      </w:r>
      <w:proofErr w:type="spellStart"/>
      <w:r w:rsidRPr="00435EB8">
        <w:rPr>
          <w:b/>
          <w:bCs/>
        </w:rPr>
        <w:t>Соколово</w:t>
      </w:r>
      <w:proofErr w:type="spellEnd"/>
      <w:r w:rsidRPr="00435EB8">
        <w:rPr>
          <w:b/>
          <w:bCs/>
        </w:rPr>
        <w:t xml:space="preserve">                                                         «___» __________20__ г.</w:t>
      </w:r>
    </w:p>
    <w:p w:rsidR="008B77B3" w:rsidRPr="00435EB8" w:rsidRDefault="008B77B3" w:rsidP="008B77B3">
      <w:pPr>
        <w:pStyle w:val="a3"/>
        <w:shd w:val="clear" w:color="auto" w:fill="FFFFFF"/>
        <w:spacing w:before="0" w:beforeAutospacing="0" w:after="0" w:afterAutospacing="0" w:line="276" w:lineRule="auto"/>
        <w:ind w:firstLine="709"/>
        <w:jc w:val="center"/>
      </w:pP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Администрация муниципального образования Соколовского сельсовета Колыванского района Новосибирской области</w:t>
      </w:r>
      <w:r w:rsidRPr="00435EB8">
        <w:t>, именуемая в дальнейшем </w:t>
      </w:r>
      <w:r w:rsidRPr="00435EB8">
        <w:rPr>
          <w:b/>
          <w:bCs/>
        </w:rPr>
        <w:t>«</w:t>
      </w:r>
      <w:proofErr w:type="spellStart"/>
      <w:r w:rsidRPr="00435EB8">
        <w:rPr>
          <w:b/>
          <w:bCs/>
        </w:rPr>
        <w:t>Наймодатель</w:t>
      </w:r>
      <w:proofErr w:type="spellEnd"/>
      <w:r w:rsidRPr="00435EB8">
        <w:rPr>
          <w:b/>
          <w:bCs/>
        </w:rPr>
        <w:t>»,</w:t>
      </w:r>
      <w:r w:rsidRPr="00435EB8">
        <w:t> в лице главы администрации</w:t>
      </w:r>
      <w:r>
        <w:t xml:space="preserve"> </w:t>
      </w:r>
      <w:r w:rsidRPr="00435EB8">
        <w:t>______________________________, действующего на основании Устава, с одной стороны, и </w:t>
      </w:r>
      <w:r w:rsidRPr="00435EB8">
        <w:rPr>
          <w:b/>
          <w:bCs/>
        </w:rPr>
        <w:t>гражданин</w:t>
      </w:r>
      <w:r>
        <w:rPr>
          <w:b/>
          <w:bCs/>
        </w:rPr>
        <w:t xml:space="preserve"> </w:t>
      </w:r>
      <w:r w:rsidRPr="00435EB8">
        <w:rPr>
          <w:b/>
          <w:bCs/>
        </w:rPr>
        <w:t>____________________________________________</w:t>
      </w:r>
      <w:r>
        <w:rPr>
          <w:b/>
          <w:bCs/>
        </w:rPr>
        <w:t xml:space="preserve"> </w:t>
      </w:r>
      <w:proofErr w:type="gramStart"/>
      <w:r w:rsidRPr="00435EB8">
        <w:t>г</w:t>
      </w:r>
      <w:proofErr w:type="gramEnd"/>
      <w:r w:rsidRPr="00435EB8">
        <w:t>.р., паспорт</w:t>
      </w:r>
      <w:r>
        <w:t xml:space="preserve"> </w:t>
      </w:r>
      <w:r w:rsidRPr="00435EB8">
        <w:t>_______________________, выдан________________________________________________</w:t>
      </w:r>
    </w:p>
    <w:p w:rsidR="008B77B3" w:rsidRPr="00435EB8" w:rsidRDefault="008B77B3" w:rsidP="008B77B3">
      <w:pPr>
        <w:pStyle w:val="a3"/>
        <w:shd w:val="clear" w:color="auto" w:fill="FFFFFF"/>
        <w:spacing w:before="0" w:beforeAutospacing="0" w:after="0" w:afterAutospacing="0" w:line="276" w:lineRule="auto"/>
        <w:ind w:firstLine="709"/>
        <w:jc w:val="both"/>
      </w:pPr>
      <w:proofErr w:type="gramStart"/>
      <w:r>
        <w:t>о</w:t>
      </w:r>
      <w:r w:rsidRPr="00435EB8">
        <w:t>т</w:t>
      </w:r>
      <w:r>
        <w:t xml:space="preserve"> </w:t>
      </w:r>
      <w:r w:rsidRPr="00435EB8">
        <w:rPr>
          <w:b/>
          <w:bCs/>
        </w:rPr>
        <w:t>___________________</w:t>
      </w:r>
      <w:r w:rsidRPr="00435EB8">
        <w:t>, именуемый в дальнейшем </w:t>
      </w:r>
      <w:r w:rsidRPr="00435EB8">
        <w:rPr>
          <w:b/>
          <w:bCs/>
        </w:rPr>
        <w:t>«Наниматель»</w:t>
      </w:r>
      <w:r w:rsidRPr="00435EB8">
        <w:t>, с другой стороны, заключили настоящий договор о нижеследующем:</w:t>
      </w:r>
      <w:proofErr w:type="gramEnd"/>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1. Предмет договора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1.1. На основании Постановления главы Соколовского сельсовета Колыванского района Новосибирской области</w:t>
      </w:r>
      <w:r>
        <w:t xml:space="preserve"> </w:t>
      </w:r>
      <w:r w:rsidRPr="00435EB8">
        <w:t xml:space="preserve">_______________________________________________, </w:t>
      </w:r>
      <w:proofErr w:type="spellStart"/>
      <w:r w:rsidRPr="00435EB8">
        <w:t>Наймодатель</w:t>
      </w:r>
      <w:proofErr w:type="spellEnd"/>
      <w:r w:rsidRPr="00435EB8">
        <w:t xml:space="preserve"> обязуется предоставить Нанимателю за плату во временное владение и пользование жилое помещение муниципального жилищного фонда коммерческого использования расположенное по адресу: ____________________________________________________________________________________________________________________________________ а Наниматель обязуется принять данное жилое помещение для использования в целях своего проживания, а также проживания членов семьи:</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1)</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1.2.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Паспорте жилого помещения, который является неотъемлемым приложением к Договору (Приложение № 1).</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1.3. Срок найма жилого помещения устанавливается с «___»__________20__ года по «___»___________20__ года.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1.4. Фактическая передача жилого помещения осуществляется на основании акта приема-передачи жилого помещения (Приложение № 2).</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2. Права и обязанности сторон</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 xml:space="preserve">2.1. </w:t>
      </w:r>
      <w:proofErr w:type="spellStart"/>
      <w:r w:rsidRPr="00435EB8">
        <w:rPr>
          <w:b/>
          <w:bCs/>
        </w:rPr>
        <w:t>Наймодатель</w:t>
      </w:r>
      <w:proofErr w:type="spellEnd"/>
      <w:r w:rsidRPr="00435EB8">
        <w:rPr>
          <w:b/>
          <w:bCs/>
        </w:rPr>
        <w:t xml:space="preserve"> обязан:</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lastRenderedPageBreak/>
        <w:t>2.1.1. Передать Нанимателю в десятидневный срок после подписания договора свободное жилое помещение, указанное в п. 1.1. настоящего договора в состоянии пригодном для проживания.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2.1.2.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w:t>
      </w:r>
      <w:proofErr w:type="gramStart"/>
      <w:r w:rsidRPr="00435EB8">
        <w:t>ств дл</w:t>
      </w:r>
      <w:proofErr w:type="gramEnd"/>
      <w:r w:rsidRPr="00435EB8">
        <w:t>я оказания коммунальных услуг, находящихся в жилом помещении.</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 xml:space="preserve">2.2. </w:t>
      </w:r>
      <w:proofErr w:type="spellStart"/>
      <w:r w:rsidRPr="00435EB8">
        <w:rPr>
          <w:b/>
          <w:bCs/>
        </w:rPr>
        <w:t>Наймодатель</w:t>
      </w:r>
      <w:proofErr w:type="spellEnd"/>
      <w:r w:rsidRPr="00435EB8">
        <w:rPr>
          <w:b/>
          <w:bCs/>
        </w:rPr>
        <w:t xml:space="preserve"> вправе:</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2.2.1. Требовать от Нанимателя своевременного внесения платы за </w:t>
      </w:r>
      <w:proofErr w:type="gramStart"/>
      <w:r w:rsidRPr="00435EB8">
        <w:t>коммерческий</w:t>
      </w:r>
      <w:proofErr w:type="gramEnd"/>
      <w:r w:rsidRPr="00435EB8">
        <w:t xml:space="preserve"> </w:t>
      </w:r>
      <w:proofErr w:type="spellStart"/>
      <w:r w:rsidRPr="00435EB8">
        <w:t>найм</w:t>
      </w:r>
      <w:proofErr w:type="spellEnd"/>
      <w:r w:rsidRPr="00435EB8">
        <w:t xml:space="preserve"> жилого помещения и коммунальные услуги.</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2.2.2. Требовать от Нанимателя проведения текущего ремонта занимаемого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2.2.3. В порядке и в случаях, установленных настоящим договором, требовать расторжения договора коммерческого найма.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2.2.4. При прекращении договора требовать возврата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2.2.5. </w:t>
      </w:r>
      <w:proofErr w:type="gramStart"/>
      <w:r w:rsidRPr="00435EB8">
        <w:t xml:space="preserve">Если Наниматель не возвратил занимаемое жилое помещение либо возвратил его несвоевременно, </w:t>
      </w:r>
      <w:proofErr w:type="spellStart"/>
      <w:r w:rsidRPr="00435EB8">
        <w:t>Наймодатель</w:t>
      </w:r>
      <w:proofErr w:type="spellEnd"/>
      <w:r w:rsidRPr="00435EB8">
        <w:t xml:space="preserve"> вправе потребовать внесения платы за коммерческий </w:t>
      </w:r>
      <w:proofErr w:type="spellStart"/>
      <w:r w:rsidRPr="00435EB8">
        <w:t>найм</w:t>
      </w:r>
      <w:proofErr w:type="spellEnd"/>
      <w:r w:rsidRPr="00435EB8">
        <w:t xml:space="preserve"> за всё время просрочки.</w:t>
      </w:r>
      <w:proofErr w:type="gramEnd"/>
      <w:r w:rsidRPr="00435EB8">
        <w:t xml:space="preserve"> В случае, когда указанная плата не покрывает причиненных </w:t>
      </w:r>
      <w:proofErr w:type="spellStart"/>
      <w:r w:rsidRPr="00435EB8">
        <w:t>Наймодателю</w:t>
      </w:r>
      <w:proofErr w:type="spellEnd"/>
      <w:r w:rsidRPr="00435EB8">
        <w:t xml:space="preserve"> убытков, он может потребовать их возмещения.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2.2.6. Осуществлять проверку использования Нанимателем жилого помещения, переданного в соответствии с условиями настоящего договора.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2.2.7. Предупреждать Нанимателя и принимать меры в рамках действующего законодательства </w:t>
      </w:r>
      <w:proofErr w:type="gramStart"/>
      <w:r w:rsidRPr="00435EB8">
        <w:t>РФ</w:t>
      </w:r>
      <w:proofErr w:type="gramEnd"/>
      <w:r w:rsidRPr="00435EB8">
        <w:t xml:space="preserve"> по устранению допущенных Нанимателем и лицами, совместно с ним проживающими, нарушений, связанных с использованием жилого помещения не по назначению либо с ущемлением прав и интересов соседей.</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2.2.8. Осуществлять другие права, предусмотренные законодательством.</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2.3. Наниматель обязан:</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2.3.1. Использовать жилое помещение, указанное в п. 1.1. настоящего договора по назначению, т.е. только для проживания.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2.3.2. Обеспечивать сохранность жилого помещения и поддерживать его в исправном состоянии, производить за свой счёт текущий ремонт и нести расходы по содержанию имущества.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2.3.3. Не производить переустройство и реконструкцию жилого помещения, указанного в п. 1.1. настоящего договора без согласия </w:t>
      </w:r>
      <w:proofErr w:type="spellStart"/>
      <w:r w:rsidRPr="00435EB8">
        <w:t>Наймодателя</w:t>
      </w:r>
      <w:proofErr w:type="spellEnd"/>
      <w:r w:rsidRPr="00435EB8">
        <w:t>.</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2.3.4. Обеспечивать </w:t>
      </w:r>
      <w:proofErr w:type="spellStart"/>
      <w:r w:rsidRPr="00435EB8">
        <w:t>Наймодателю</w:t>
      </w:r>
      <w:proofErr w:type="spellEnd"/>
      <w:r w:rsidRPr="00435EB8">
        <w:t xml:space="preserve"> и организациям, осуществляющим ремонт и эксплуатацию жилого помещения, беспрепятственный доступ в занимаемое жилое помещение для осмотра его технического состояния.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2.3.5. При освобождении жилого помещения в связи с окончанием срока действия договора и при досрочном освобождении сдать жилое помещение </w:t>
      </w:r>
      <w:proofErr w:type="spellStart"/>
      <w:r w:rsidRPr="00435EB8">
        <w:t>Наймодателю</w:t>
      </w:r>
      <w:proofErr w:type="spellEnd"/>
      <w:r w:rsidRPr="00435EB8">
        <w:t xml:space="preserve"> по акту в исправном состоянии, с учётом нормального износа, а также оплатить задолженность по всем обязательствам, предусмотренным настоящим договором. При этом Наниматель обязан освободить жилое помещение не позднее 10 (десяти) дней со дня окончания срока договора.</w:t>
      </w:r>
    </w:p>
    <w:p w:rsidR="008B77B3" w:rsidRPr="00435EB8" w:rsidRDefault="008B77B3" w:rsidP="008B77B3">
      <w:pPr>
        <w:pStyle w:val="a3"/>
        <w:shd w:val="clear" w:color="auto" w:fill="FFFFFF"/>
        <w:spacing w:before="0" w:beforeAutospacing="0" w:after="0" w:afterAutospacing="0" w:line="276" w:lineRule="auto"/>
        <w:ind w:firstLine="709"/>
        <w:jc w:val="both"/>
        <w:rPr>
          <w:b/>
          <w:bCs/>
        </w:rPr>
      </w:pPr>
      <w:r w:rsidRPr="00435EB8">
        <w:lastRenderedPageBreak/>
        <w:t xml:space="preserve">2.3.6. Не позднее 10 (десятого) числа месяца, следующего за истекшим месяцем, вносить платежи за содержание и обслуживание жилья, за коммунальные услуги, плату за </w:t>
      </w:r>
      <w:proofErr w:type="gramStart"/>
      <w:r w:rsidRPr="00435EB8">
        <w:t>коммерческий</w:t>
      </w:r>
      <w:proofErr w:type="gramEnd"/>
      <w:r w:rsidRPr="00435EB8">
        <w:t xml:space="preserve"> </w:t>
      </w:r>
      <w:proofErr w:type="spellStart"/>
      <w:r w:rsidRPr="00435EB8">
        <w:t>найм</w:t>
      </w:r>
      <w:proofErr w:type="spellEnd"/>
      <w:r w:rsidRPr="00435EB8">
        <w:t xml:space="preserve"> жилого помещения на </w:t>
      </w:r>
      <w:r w:rsidRPr="00435EB8">
        <w:rPr>
          <w:b/>
          <w:bCs/>
        </w:rPr>
        <w:t>следующие реквизиты:</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_________________________________________________________________________________________________________________________________________________________________________________________________.</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2.3.7. Самостоятельно, помимо платы, установленной п. 3.1. и п. 3.2. настоящего договора, вносить плату за электроэнергию, а также оплачивать услуги телефонной сети (при наличии таких услуг).</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2.3.8. Соблюдать Правила пользования жилыми помещениями, содержания жилого дома и придомовой территории.</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2.4. Наниматель вправе:</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2.4.1. Требовать от </w:t>
      </w:r>
      <w:proofErr w:type="spellStart"/>
      <w:r w:rsidRPr="00435EB8">
        <w:t>Наймодателя</w:t>
      </w:r>
      <w:proofErr w:type="spellEnd"/>
      <w:r w:rsidRPr="00435EB8">
        <w:t xml:space="preserve"> предоставления жилого помещения, указанного в п. 1.1. настоящего договора.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2.4.2. Требовать от </w:t>
      </w:r>
      <w:proofErr w:type="spellStart"/>
      <w:r w:rsidRPr="00435EB8">
        <w:t>Наймодателя</w:t>
      </w:r>
      <w:proofErr w:type="spellEnd"/>
      <w:r w:rsidRPr="00435EB8">
        <w:t xml:space="preserve"> своевременного проведения капитального ремонта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2.4.3. Вселить в установленном порядке в занимаемое жилое помещение в качестве постоянно проживающих с Нанимателем супруга, детей, родителей, нетрудоспособных иждивенцев и </w:t>
      </w:r>
      <w:proofErr w:type="gramStart"/>
      <w:r w:rsidRPr="00435EB8">
        <w:t>других</w:t>
      </w:r>
      <w:proofErr w:type="gramEnd"/>
      <w:r w:rsidRPr="00435EB8">
        <w:t xml:space="preserve"> совместно проживающих граждан, получив на это письменное согласие </w:t>
      </w:r>
      <w:proofErr w:type="spellStart"/>
      <w:r w:rsidRPr="00435EB8">
        <w:t>Наймодателя</w:t>
      </w:r>
      <w:proofErr w:type="spellEnd"/>
      <w:r w:rsidRPr="00435EB8">
        <w:t xml:space="preserve"> и всех постоянно проживающих с ним совершеннолетних членов семьи. На вселение к родителям их несовершеннолетних детей такого согласия не требуется.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Вселение допускается при условии соблюдения требований законодательства о норме общей площади жилого помещения на одного человека, кроме случаев вселения несовершеннолетних детей.</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2.4.4. С согласия граждан, постоянно с ним проживающих и с предварительным уведомлением </w:t>
      </w:r>
      <w:proofErr w:type="spellStart"/>
      <w:r w:rsidRPr="00435EB8">
        <w:t>Наймодателя</w:t>
      </w:r>
      <w:proofErr w:type="spellEnd"/>
      <w:r w:rsidRPr="00435EB8">
        <w:t xml:space="preserve"> разрешить безвозмездное проживание в жилом помещении временным жильцам (пользователям). </w:t>
      </w:r>
      <w:proofErr w:type="spellStart"/>
      <w:r w:rsidRPr="00435EB8">
        <w:t>Наймодатель</w:t>
      </w:r>
      <w:proofErr w:type="spellEnd"/>
      <w:r w:rsidRPr="00435EB8">
        <w:t xml:space="preserve"> может запретить проживание временных жильцов при условии несоблюдения требований законодательства о норме общей площади жилого помещения на одного человека. Срок проживания временных жильцов не может превышать шесть месяцев.</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Временные жильцы не обладают самостоятельным правом пользования жилым помещением. Ответственность за их действия перед </w:t>
      </w:r>
      <w:proofErr w:type="spellStart"/>
      <w:r w:rsidRPr="00435EB8">
        <w:t>Наймодателем</w:t>
      </w:r>
      <w:proofErr w:type="spellEnd"/>
      <w:r w:rsidRPr="00435EB8">
        <w:t xml:space="preserve"> несет Наниматель.</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2.4.5. С согласия </w:t>
      </w:r>
      <w:proofErr w:type="spellStart"/>
      <w:r w:rsidRPr="00435EB8">
        <w:t>Наймодателя</w:t>
      </w:r>
      <w:proofErr w:type="spellEnd"/>
      <w:r w:rsidRPr="00435EB8">
        <w:t xml:space="preserve"> передать на срок часть или всё нанятое им помещение в пользование поднанимателю. Поднаниматель не приобретает самостоятельного права пользования жилым помещением. Ответственность перед </w:t>
      </w:r>
      <w:proofErr w:type="spellStart"/>
      <w:r w:rsidRPr="00435EB8">
        <w:t>Наймодателем</w:t>
      </w:r>
      <w:proofErr w:type="spellEnd"/>
      <w:r w:rsidRPr="00435EB8">
        <w:t xml:space="preserve"> по договору найма жилого помещения остается Наниматель.</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Срок договора поднайма жилого помещения не может превышать срока договора коммерческого найма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lastRenderedPageBreak/>
        <w:t>При досрочном прекращении договора коммерческого найма жилого помещения одновременно с ним прекращается договор поднайма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На договор поднайма жилого помещения не распространяются правила о преимущественном праве на заключение договора на новый срок.</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2.4.6. По требованию Нанимателя и других граждан, постоянно с ним проживающих, и с согласия </w:t>
      </w:r>
      <w:proofErr w:type="spellStart"/>
      <w:r w:rsidRPr="00435EB8">
        <w:t>Наймодателя</w:t>
      </w:r>
      <w:proofErr w:type="spellEnd"/>
      <w:r w:rsidRPr="00435EB8">
        <w:t>, Наниматель в договоре коммерческого найма жилого помещения может быть заменен одним из совершеннолетних граждан, постоянно проживающих с Нанимателем.</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2.4.7. По истечении срока договора коммерческого найма жилого помещения Наниматель имеет преимущественное право на заключение договора найма жилого помещения на новый срок, но не превышающий 5-ти лет и при наличии оснований по нуждаемости в жилых помещениях.</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2.4.8. С согласия других граждан, постоянно проживающих с ним, в любое время расторгнуть договор коммерческого найма с письменным предупреждением </w:t>
      </w:r>
      <w:proofErr w:type="spellStart"/>
      <w:r w:rsidRPr="00435EB8">
        <w:t>Наймодателя</w:t>
      </w:r>
      <w:proofErr w:type="spellEnd"/>
      <w:r w:rsidRPr="00435EB8">
        <w:t xml:space="preserve"> за три месяца.</w:t>
      </w:r>
    </w:p>
    <w:p w:rsidR="008B77B3" w:rsidRPr="00435EB8" w:rsidRDefault="008B77B3" w:rsidP="008B77B3">
      <w:pPr>
        <w:pStyle w:val="a3"/>
        <w:shd w:val="clear" w:color="auto" w:fill="FFFFFF"/>
        <w:spacing w:before="0" w:beforeAutospacing="0" w:after="0" w:afterAutospacing="0" w:line="276" w:lineRule="auto"/>
        <w:ind w:firstLine="709"/>
        <w:jc w:val="both"/>
      </w:pP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3. Размер платы за пользование жилым помещением, расчёты по договору</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3.1. За содержание и обслуживание жилого помещения указанного в п. 1.1. настоящего Договора, за коммунальные услуги Наниматель ежемесячно вносит плату по тарифам, утвержденным главой Соколовского сельсовета (на основании отчета об оценке) на расчетный счет администрации Соколовского сельсовета Колыванского района Новосибирской области не позднее 10 (десятого) числа месяца, следующего за истекшим месяцем.</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3.2. За пользование </w:t>
      </w:r>
      <w:proofErr w:type="gramStart"/>
      <w:r w:rsidRPr="00435EB8">
        <w:t>указанным</w:t>
      </w:r>
      <w:proofErr w:type="gramEnd"/>
      <w:r w:rsidRPr="00435EB8">
        <w:t xml:space="preserve"> в п. 1.1. </w:t>
      </w:r>
      <w:proofErr w:type="gramStart"/>
      <w:r w:rsidRPr="00435EB8">
        <w:t xml:space="preserve">Договора жилым помещением Наниматель перечисляет плату в сумме ___________ рублей за коммерческий </w:t>
      </w:r>
      <w:proofErr w:type="spellStart"/>
      <w:r w:rsidRPr="00435EB8">
        <w:t>найм</w:t>
      </w:r>
      <w:proofErr w:type="spellEnd"/>
      <w:r w:rsidRPr="00435EB8">
        <w:t xml:space="preserve"> жилого помещения, ежемесячно до 10 (десятого) числа месяца, следующего за истекшим месяцем.</w:t>
      </w:r>
      <w:proofErr w:type="gramEnd"/>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3.3. </w:t>
      </w:r>
      <w:proofErr w:type="gramStart"/>
      <w:r w:rsidRPr="00435EB8">
        <w:t xml:space="preserve">Размер платы за коммерческий </w:t>
      </w:r>
      <w:proofErr w:type="spellStart"/>
      <w:r w:rsidRPr="00435EB8">
        <w:t>найм</w:t>
      </w:r>
      <w:proofErr w:type="spellEnd"/>
      <w:r w:rsidRPr="00435EB8">
        <w:t xml:space="preserve"> жилых помещений муниципального жилищного фонда коммерческого использования устанавливается на основании отчета об оценке муниципального имущества</w:t>
      </w:r>
      <w:r w:rsidRPr="00435EB8">
        <w:rPr>
          <w:b/>
          <w:bCs/>
        </w:rPr>
        <w:t> </w:t>
      </w:r>
      <w:r w:rsidRPr="00435EB8">
        <w:t>и может быть изменен, но не чаще одного раза в год.</w:t>
      </w:r>
      <w:proofErr w:type="gramEnd"/>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3.4. Плата за </w:t>
      </w:r>
      <w:proofErr w:type="gramStart"/>
      <w:r w:rsidRPr="00435EB8">
        <w:t>коммерческий</w:t>
      </w:r>
      <w:proofErr w:type="gramEnd"/>
      <w:r w:rsidRPr="00435EB8">
        <w:t xml:space="preserve"> </w:t>
      </w:r>
      <w:proofErr w:type="spellStart"/>
      <w:r w:rsidRPr="00435EB8">
        <w:t>найм</w:t>
      </w:r>
      <w:proofErr w:type="spellEnd"/>
      <w:r w:rsidRPr="00435EB8">
        <w:t xml:space="preserve"> вносится </w:t>
      </w:r>
      <w:proofErr w:type="spellStart"/>
      <w:r w:rsidRPr="00435EB8">
        <w:t>Наймодателем</w:t>
      </w:r>
      <w:proofErr w:type="spellEnd"/>
      <w:r w:rsidRPr="00435EB8">
        <w:t xml:space="preserve"> независимо от факта пользования жилым помещением.</w:t>
      </w:r>
    </w:p>
    <w:p w:rsidR="008B77B3" w:rsidRPr="00435EB8" w:rsidRDefault="008B77B3" w:rsidP="008B77B3">
      <w:pPr>
        <w:pStyle w:val="a3"/>
        <w:shd w:val="clear" w:color="auto" w:fill="FFFFFF"/>
        <w:spacing w:before="0" w:beforeAutospacing="0" w:after="0" w:afterAutospacing="0" w:line="276" w:lineRule="auto"/>
        <w:ind w:firstLine="709"/>
        <w:jc w:val="both"/>
        <w:rPr>
          <w:b/>
          <w:bCs/>
        </w:rPr>
      </w:pPr>
      <w:r w:rsidRPr="00435EB8">
        <w:t>3.5. Ксерокопии квитанций об оплате коммерческого найма Наниматель представляет в </w:t>
      </w:r>
      <w:r w:rsidRPr="00435EB8">
        <w:rPr>
          <w:b/>
          <w:bCs/>
        </w:rPr>
        <w:t>администрацию Соколовского сельсовета Колыванского района Новосибирской области.</w:t>
      </w:r>
    </w:p>
    <w:p w:rsidR="008B77B3" w:rsidRPr="00435EB8" w:rsidRDefault="008B77B3" w:rsidP="008B77B3">
      <w:pPr>
        <w:pStyle w:val="a3"/>
        <w:shd w:val="clear" w:color="auto" w:fill="FFFFFF"/>
        <w:spacing w:before="0" w:beforeAutospacing="0" w:after="0" w:afterAutospacing="0" w:line="276" w:lineRule="auto"/>
        <w:ind w:firstLine="709"/>
        <w:jc w:val="both"/>
      </w:pP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4. Ответственность сторон</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4.1. За просрочку платежа за коммерческий </w:t>
      </w:r>
      <w:proofErr w:type="spellStart"/>
      <w:r w:rsidRPr="00435EB8">
        <w:t>найм</w:t>
      </w:r>
      <w:proofErr w:type="spellEnd"/>
      <w:r w:rsidRPr="00435EB8">
        <w:t xml:space="preserve"> Наниматель уплачивает пеню в размере 0,1 % от суммы договора за каждый день просрочки, начиная со следующего дня после установленного срока выплаты по день фактического расчёта включительно.</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4.2. </w:t>
      </w:r>
      <w:proofErr w:type="gramStart"/>
      <w:r w:rsidRPr="00435EB8">
        <w:t xml:space="preserve">Наниматель за просрочку платежа за содержание и обслуживание жилого помещения, за коммунальные услуги, уплачивает пени в размере одной трехсотой </w:t>
      </w:r>
      <w:r w:rsidRPr="00435EB8">
        <w:lastRenderedPageBreak/>
        <w:t>действующей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4.3. Уплата пени, установленной настоящим договором, не освобождает Нанимателя от исполнения его обязательств по договору.</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4.4. При нарушении Правил пользования жилыми помещениями и придомовой территории в соответствии с действующим законодательством Наниматель обязан возместить </w:t>
      </w:r>
      <w:proofErr w:type="spellStart"/>
      <w:r w:rsidRPr="00435EB8">
        <w:t>Наймодателю</w:t>
      </w:r>
      <w:proofErr w:type="spellEnd"/>
      <w:r w:rsidRPr="00435EB8">
        <w:t xml:space="preserve"> возникшие при этом убытки в установленном законом порядке.</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4.5. Наниматель несет ответственность перед </w:t>
      </w:r>
      <w:proofErr w:type="spellStart"/>
      <w:r w:rsidRPr="00435EB8">
        <w:t>Наймодателем</w:t>
      </w:r>
      <w:proofErr w:type="spellEnd"/>
      <w:r w:rsidRPr="00435EB8">
        <w:t xml:space="preserve"> за действия граждан, постоянно проживающих совместно с ним, которые нарушают условия настоящего договора.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4.6. Споры, возникающие при исполнении договора, рассматриваются в соответствии с действующим законодательством.</w:t>
      </w:r>
    </w:p>
    <w:p w:rsidR="008B77B3" w:rsidRPr="00435EB8" w:rsidRDefault="008B77B3" w:rsidP="008B77B3">
      <w:pPr>
        <w:pStyle w:val="a3"/>
        <w:shd w:val="clear" w:color="auto" w:fill="FFFFFF"/>
        <w:spacing w:before="0" w:beforeAutospacing="0" w:after="0" w:afterAutospacing="0" w:line="276" w:lineRule="auto"/>
        <w:ind w:firstLine="709"/>
        <w:jc w:val="both"/>
      </w:pP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5. Порядок и последствия расторжения договора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5.1. Договор считается расторгнутым по истечении срока, указанного в п. 1.3. настоящего договора.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5.2. Расторжение договора допускается по соглашению сторон.</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5.3. </w:t>
      </w:r>
      <w:proofErr w:type="gramStart"/>
      <w:r w:rsidRPr="00435EB8">
        <w:t>Договор</w:t>
      </w:r>
      <w:proofErr w:type="gramEnd"/>
      <w:r w:rsidRPr="00435EB8">
        <w:t xml:space="preserve"> может быть расторгнут в судебном порядке по требованию </w:t>
      </w:r>
      <w:proofErr w:type="spellStart"/>
      <w:r w:rsidRPr="00435EB8">
        <w:t>Наймодателя</w:t>
      </w:r>
      <w:proofErr w:type="spellEnd"/>
      <w:r w:rsidRPr="00435EB8">
        <w:t xml:space="preserve"> в следующих случаях:</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при использовании Нанимателем жилого помещения (в целом или части его) не по назначению;</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если Наниматель и граждане, за действия которых он отвечает, портят или разрушают жилое помещение, а также систематически нарушают права и интересы соседей;</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если Наниматель не внес платежи, указанные в п. 3 договора в течение шести месяцев подряд;</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при выезде Нанимателя и граждан, проживающих с ним, в иное место жительства.</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5.4. </w:t>
      </w:r>
      <w:proofErr w:type="gramStart"/>
      <w:r w:rsidRPr="00435EB8">
        <w:t>Договор</w:t>
      </w:r>
      <w:proofErr w:type="gramEnd"/>
      <w:r w:rsidRPr="00435EB8">
        <w:t xml:space="preserve"> может быть расторгнут в судебном порядке по требованию любой из сторон:</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если жилое помещение перестает быть пригодным для постоянного проживания, а также в случае его аварийного состояния;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в других случаях, предусмотренных жилищным законодательством.</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5.5. В случае расторжения настоящего договора Наниматель и другие граждане, проживающие в жилом помещении к моменту расторжения договора, подлежат выселению из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5.6. Переход права собственности на занимаемое по договору коммерческого найма жилое помещение не влечет расторжения или изменения договора коммерческого найма жилого помещения. При этом новый собственник становится </w:t>
      </w:r>
      <w:proofErr w:type="spellStart"/>
      <w:r w:rsidRPr="00435EB8">
        <w:t>Наймодателем</w:t>
      </w:r>
      <w:proofErr w:type="spellEnd"/>
      <w:r w:rsidRPr="00435EB8">
        <w:t xml:space="preserve"> на условиях ранее заключенного договора коммерческого найма.</w:t>
      </w:r>
    </w:p>
    <w:p w:rsidR="008B77B3" w:rsidRPr="00435EB8" w:rsidRDefault="008B77B3" w:rsidP="008B77B3">
      <w:pPr>
        <w:pStyle w:val="a3"/>
        <w:shd w:val="clear" w:color="auto" w:fill="FFFFFF"/>
        <w:spacing w:before="0" w:beforeAutospacing="0" w:after="0" w:afterAutospacing="0" w:line="276" w:lineRule="auto"/>
        <w:ind w:firstLine="709"/>
        <w:jc w:val="both"/>
      </w:pP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6. Особые условия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6.1. Жилое помещение, предоставленное по настоящему договору, приватизации не подлежит.</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lastRenderedPageBreak/>
        <w:t>6.2. Все изменения и дополнения к настоящему договору действительны, если они изложены в письменной форме и подписаны обеими Сторонами.</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6.3. Все споры и разногласия, возникшие между Сторонами по настоящему договору или в связи с ним, разрешаются путем переговоров между ними. В случае невозможности разрешения разногласий путем переговоров они подлежат рассмотрению в судебном порядке, установленном действующим законодательством.</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6.4. По вопросам, не </w:t>
      </w:r>
      <w:proofErr w:type="gramStart"/>
      <w:r w:rsidRPr="00435EB8">
        <w:t>предусмотренных</w:t>
      </w:r>
      <w:proofErr w:type="gramEnd"/>
      <w:r w:rsidRPr="00435EB8">
        <w:t xml:space="preserve"> настоящим договором, стороны руководствуются действующим законодательством.</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 xml:space="preserve">6.5. Договор вступает в законную силу с «____»_________20__ года и действует до «___»___________20__ года, а в части </w:t>
      </w:r>
      <w:proofErr w:type="spellStart"/>
      <w:r w:rsidRPr="00435EB8">
        <w:t>взаморасчётов</w:t>
      </w:r>
      <w:proofErr w:type="spellEnd"/>
      <w:r w:rsidRPr="00435EB8">
        <w:t xml:space="preserve"> – до полного их выполнения.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6.6. Договор составлен в трех экземплярах, имеющих равную юридическую силу, по одному для каждой из сторон.</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6.7. Приложения: Паспорт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Акт приема-передачи жилого помещения.</w:t>
      </w:r>
    </w:p>
    <w:p w:rsidR="008B77B3" w:rsidRPr="00435EB8" w:rsidRDefault="008B77B3" w:rsidP="008B77B3">
      <w:pPr>
        <w:pStyle w:val="a3"/>
        <w:shd w:val="clear" w:color="auto" w:fill="FFFFFF"/>
        <w:spacing w:before="0" w:beforeAutospacing="0" w:after="0" w:afterAutospacing="0" w:line="276" w:lineRule="auto"/>
        <w:ind w:firstLine="709"/>
        <w:jc w:val="both"/>
      </w:pP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7. Юридические адреса и реквизиты сторон</w:t>
      </w:r>
    </w:p>
    <w:p w:rsidR="008B77B3" w:rsidRPr="00403069" w:rsidRDefault="008B77B3" w:rsidP="008B77B3">
      <w:pPr>
        <w:pStyle w:val="a3"/>
        <w:shd w:val="clear" w:color="auto" w:fill="FFFFFF"/>
        <w:spacing w:before="0" w:beforeAutospacing="0" w:after="0" w:afterAutospacing="0" w:line="276" w:lineRule="auto"/>
        <w:ind w:firstLine="709"/>
        <w:jc w:val="both"/>
      </w:pPr>
      <w:r w:rsidRPr="00435EB8">
        <w:t>7.1. </w:t>
      </w:r>
      <w:r w:rsidRPr="00435EB8">
        <w:rPr>
          <w:b/>
          <w:bCs/>
        </w:rPr>
        <w:t>«</w:t>
      </w:r>
      <w:proofErr w:type="spellStart"/>
      <w:r w:rsidRPr="00435EB8">
        <w:rPr>
          <w:b/>
          <w:bCs/>
        </w:rPr>
        <w:t>Наймодатель</w:t>
      </w:r>
      <w:proofErr w:type="spellEnd"/>
      <w:r w:rsidRPr="00435EB8">
        <w:rPr>
          <w:b/>
          <w:bCs/>
        </w:rPr>
        <w:t>»:</w:t>
      </w:r>
      <w:r w:rsidRPr="00435EB8">
        <w:t xml:space="preserve"> Администрация Соколовского сельсовета Колыванского района Новосибирской области, 633168, Новосибирская область, </w:t>
      </w:r>
      <w:proofErr w:type="spellStart"/>
      <w:r w:rsidRPr="00435EB8">
        <w:t>Колыванский</w:t>
      </w:r>
      <w:proofErr w:type="spellEnd"/>
      <w:r w:rsidRPr="00435EB8">
        <w:t xml:space="preserve"> район, с. </w:t>
      </w:r>
      <w:proofErr w:type="spellStart"/>
      <w:r w:rsidRPr="00435EB8">
        <w:t>Соколово</w:t>
      </w:r>
      <w:proofErr w:type="spellEnd"/>
      <w:r w:rsidRPr="00435EB8">
        <w:t xml:space="preserve">, ул. Советская 43, ИНН 5424100128, КПП 542401001, </w:t>
      </w:r>
      <w:proofErr w:type="spellStart"/>
      <w:r w:rsidRPr="00403069">
        <w:t>р</w:t>
      </w:r>
      <w:proofErr w:type="spellEnd"/>
      <w:r w:rsidRPr="00403069">
        <w:t>/с № 40204810850040000170 в Сибирское ГУ банка России г</w:t>
      </w:r>
      <w:proofErr w:type="gramStart"/>
      <w:r w:rsidRPr="00403069">
        <w:t>.Н</w:t>
      </w:r>
      <w:proofErr w:type="gramEnd"/>
      <w:r w:rsidRPr="00403069">
        <w:t>овосибирск, БИК 045004001, ОКТМО 50621431.</w:t>
      </w:r>
    </w:p>
    <w:p w:rsidR="008B77B3" w:rsidRDefault="008B77B3" w:rsidP="008B77B3">
      <w:pPr>
        <w:pStyle w:val="a3"/>
        <w:shd w:val="clear" w:color="auto" w:fill="FFFFFF"/>
        <w:spacing w:before="0" w:beforeAutospacing="0" w:after="0" w:afterAutospacing="0" w:line="276" w:lineRule="auto"/>
        <w:ind w:firstLine="709"/>
        <w:jc w:val="both"/>
      </w:pPr>
      <w:r w:rsidRPr="00435EB8">
        <w:t>7.2. </w:t>
      </w:r>
      <w:r w:rsidRPr="00435EB8">
        <w:rPr>
          <w:b/>
          <w:bCs/>
        </w:rPr>
        <w:t xml:space="preserve">«Наниматель»: </w:t>
      </w:r>
      <w:proofErr w:type="spellStart"/>
      <w:r w:rsidRPr="00435EB8">
        <w:rPr>
          <w:b/>
          <w:bCs/>
        </w:rPr>
        <w:t>_____________________________________________</w:t>
      </w:r>
      <w:proofErr w:type="gramStart"/>
      <w:r w:rsidRPr="00435EB8">
        <w:t>г</w:t>
      </w:r>
      <w:proofErr w:type="gramEnd"/>
      <w:r w:rsidRPr="00435EB8">
        <w:t>.р</w:t>
      </w:r>
      <w:proofErr w:type="spellEnd"/>
      <w:r w:rsidRPr="00435EB8">
        <w:t>., паспорт _____________________________________________________</w:t>
      </w:r>
      <w:r>
        <w:t>_________________</w:t>
      </w:r>
    </w:p>
    <w:p w:rsidR="008B77B3" w:rsidRPr="00435EB8" w:rsidRDefault="008B77B3" w:rsidP="008B77B3">
      <w:pPr>
        <w:pStyle w:val="a3"/>
        <w:shd w:val="clear" w:color="auto" w:fill="FFFFFF"/>
        <w:spacing w:before="0" w:beforeAutospacing="0" w:after="0" w:afterAutospacing="0" w:line="276" w:lineRule="auto"/>
        <w:ind w:firstLine="709"/>
        <w:jc w:val="both"/>
      </w:pPr>
      <w:r>
        <w:t>_______________________________________________________________________</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t>Адрес: ____________________________________________________________________________________________________________________________________, __________________________________________________________________</w:t>
      </w:r>
    </w:p>
    <w:p w:rsidR="008B77B3" w:rsidRPr="00435EB8" w:rsidRDefault="008B77B3" w:rsidP="008B77B3">
      <w:pPr>
        <w:pStyle w:val="a3"/>
        <w:shd w:val="clear" w:color="auto" w:fill="FFFFFF"/>
        <w:spacing w:before="0" w:beforeAutospacing="0" w:after="0" w:afterAutospacing="0" w:line="276" w:lineRule="auto"/>
        <w:ind w:firstLine="709"/>
        <w:jc w:val="both"/>
      </w:pP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8. Подписи сторон</w:t>
      </w:r>
    </w:p>
    <w:p w:rsidR="008B77B3" w:rsidRPr="00435EB8" w:rsidRDefault="008B77B3" w:rsidP="008B77B3">
      <w:pPr>
        <w:pStyle w:val="a3"/>
        <w:shd w:val="clear" w:color="auto" w:fill="FFFFFF"/>
        <w:spacing w:before="0" w:beforeAutospacing="0" w:after="0" w:afterAutospacing="0" w:line="276" w:lineRule="auto"/>
        <w:ind w:firstLine="709"/>
        <w:jc w:val="both"/>
      </w:pPr>
      <w:r w:rsidRPr="00435EB8">
        <w:rPr>
          <w:b/>
          <w:bCs/>
        </w:rPr>
        <w:t>«Наймодатель»                                                              «Наниматель»</w:t>
      </w:r>
    </w:p>
    <w:p w:rsidR="008B77B3" w:rsidRPr="00435EB8" w:rsidRDefault="008B77B3" w:rsidP="008B77B3">
      <w:pPr>
        <w:jc w:val="both"/>
      </w:pPr>
    </w:p>
    <w:p w:rsidR="008B77B3" w:rsidRPr="008B77B3" w:rsidRDefault="008B77B3" w:rsidP="008B77B3"/>
    <w:sectPr w:rsidR="008B77B3" w:rsidRPr="008B77B3" w:rsidSect="000C7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96D4A"/>
    <w:multiLevelType w:val="multilevel"/>
    <w:tmpl w:val="DC125316"/>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F25C7B"/>
    <w:multiLevelType w:val="multilevel"/>
    <w:tmpl w:val="174E587A"/>
    <w:lvl w:ilvl="0">
      <w:start w:val="44"/>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7B3"/>
    <w:rsid w:val="000C74BA"/>
    <w:rsid w:val="008B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77B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77B3"/>
    <w:rPr>
      <w:rFonts w:ascii="Times New Roman" w:eastAsia="Times New Roman" w:hAnsi="Times New Roman" w:cs="Times New Roman"/>
      <w:b/>
      <w:bCs/>
      <w:sz w:val="24"/>
      <w:szCs w:val="24"/>
      <w:lang w:eastAsia="ru-RU"/>
    </w:rPr>
  </w:style>
  <w:style w:type="paragraph" w:styleId="a3">
    <w:name w:val="Normal (Web)"/>
    <w:aliases w:val="Обычный (Web),Обычный (веб)3"/>
    <w:basedOn w:val="a"/>
    <w:uiPriority w:val="99"/>
    <w:qFormat/>
    <w:rsid w:val="008B77B3"/>
    <w:pPr>
      <w:spacing w:before="100" w:beforeAutospacing="1" w:after="100" w:afterAutospacing="1"/>
    </w:pPr>
  </w:style>
  <w:style w:type="paragraph" w:styleId="a4">
    <w:name w:val="List Paragraph"/>
    <w:basedOn w:val="a"/>
    <w:uiPriority w:val="34"/>
    <w:qFormat/>
    <w:rsid w:val="008B77B3"/>
    <w:pPr>
      <w:spacing w:after="200" w:line="276" w:lineRule="auto"/>
      <w:ind w:left="720"/>
      <w:contextualSpacing/>
    </w:pPr>
    <w:rPr>
      <w:rFonts w:ascii="Calibri" w:hAnsi="Calibri"/>
      <w:sz w:val="22"/>
      <w:szCs w:val="22"/>
    </w:rPr>
  </w:style>
  <w:style w:type="character" w:styleId="a5">
    <w:name w:val="Hyperlink"/>
    <w:basedOn w:val="a0"/>
    <w:uiPriority w:val="99"/>
    <w:unhideWhenUsed/>
    <w:rsid w:val="008B77B3"/>
    <w:rPr>
      <w:color w:val="0000FF"/>
      <w:u w:val="single"/>
    </w:rPr>
  </w:style>
  <w:style w:type="paragraph" w:styleId="a6">
    <w:name w:val="header"/>
    <w:basedOn w:val="a"/>
    <w:link w:val="a7"/>
    <w:uiPriority w:val="99"/>
    <w:unhideWhenUsed/>
    <w:rsid w:val="008B77B3"/>
    <w:pPr>
      <w:tabs>
        <w:tab w:val="center" w:pos="4677"/>
        <w:tab w:val="right" w:pos="9355"/>
      </w:tabs>
    </w:pPr>
    <w:rPr>
      <w:rFonts w:asciiTheme="minorHAnsi" w:eastAsiaTheme="minorEastAsia" w:hAnsiTheme="minorHAnsi"/>
      <w:sz w:val="22"/>
      <w:szCs w:val="22"/>
    </w:rPr>
  </w:style>
  <w:style w:type="character" w:customStyle="1" w:styleId="a7">
    <w:name w:val="Верхний колонтитул Знак"/>
    <w:basedOn w:val="a0"/>
    <w:link w:val="a6"/>
    <w:uiPriority w:val="99"/>
    <w:rsid w:val="008B77B3"/>
    <w:rPr>
      <w:rFonts w:eastAsiaTheme="minorEastAsia" w:cs="Times New Roman"/>
      <w:lang w:eastAsia="ru-RU"/>
    </w:rPr>
  </w:style>
  <w:style w:type="paragraph" w:styleId="a8">
    <w:name w:val="footer"/>
    <w:basedOn w:val="a"/>
    <w:link w:val="a9"/>
    <w:uiPriority w:val="99"/>
    <w:unhideWhenUsed/>
    <w:rsid w:val="008B77B3"/>
    <w:pPr>
      <w:tabs>
        <w:tab w:val="center" w:pos="4677"/>
        <w:tab w:val="right" w:pos="9355"/>
      </w:tabs>
    </w:pPr>
    <w:rPr>
      <w:rFonts w:asciiTheme="minorHAnsi" w:eastAsiaTheme="minorEastAsia" w:hAnsiTheme="minorHAnsi"/>
      <w:sz w:val="22"/>
      <w:szCs w:val="22"/>
    </w:rPr>
  </w:style>
  <w:style w:type="character" w:customStyle="1" w:styleId="a9">
    <w:name w:val="Нижний колонтитул Знак"/>
    <w:basedOn w:val="a0"/>
    <w:link w:val="a8"/>
    <w:uiPriority w:val="99"/>
    <w:rsid w:val="008B77B3"/>
    <w:rPr>
      <w:rFonts w:eastAsiaTheme="minorEastAsia" w:cs="Times New Roman"/>
      <w:lang w:eastAsia="ru-RU"/>
    </w:rPr>
  </w:style>
  <w:style w:type="paragraph" w:styleId="aa">
    <w:name w:val="Title"/>
    <w:basedOn w:val="a"/>
    <w:link w:val="11"/>
    <w:qFormat/>
    <w:rsid w:val="008B77B3"/>
    <w:pPr>
      <w:jc w:val="center"/>
    </w:pPr>
    <w:rPr>
      <w:b/>
      <w:szCs w:val="20"/>
    </w:rPr>
  </w:style>
  <w:style w:type="character" w:customStyle="1" w:styleId="ab">
    <w:name w:val="Название Знак"/>
    <w:basedOn w:val="a0"/>
    <w:link w:val="aa"/>
    <w:uiPriority w:val="10"/>
    <w:rsid w:val="008B77B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a"/>
    <w:locked/>
    <w:rsid w:val="008B77B3"/>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8767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19946" TargetMode="External"/><Relationship Id="rId11" Type="http://schemas.openxmlformats.org/officeDocument/2006/relationships/fontTable" Target="fontTable.xml"/><Relationship Id="rId5" Type="http://schemas.openxmlformats.org/officeDocument/2006/relationships/hyperlink" Target="http://docs.cntd.ru/document/9027690" TargetMode="Externa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14043</Words>
  <Characters>80051</Characters>
  <Application>Microsoft Office Word</Application>
  <DocSecurity>0</DocSecurity>
  <Lines>667</Lines>
  <Paragraphs>187</Paragraphs>
  <ScaleCrop>false</ScaleCrop>
  <Company>Microsoft</Company>
  <LinksUpToDate>false</LinksUpToDate>
  <CharactersWithSpaces>93907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2019-07-18T02:52:00Z</dcterms:created>
  <dcterms:modified xsi:type="dcterms:W3CDTF">2019-07-18T02:55:00Z</dcterms:modified>
</cp:coreProperties>
</file>