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D41" w:rsidRDefault="00805D41" w:rsidP="00805D41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-521970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D41" w:rsidRDefault="00805D41" w:rsidP="00805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805D41" w:rsidRDefault="00805D41" w:rsidP="00805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 СЕЛЬСОВЕТА</w:t>
      </w:r>
    </w:p>
    <w:p w:rsidR="00805D41" w:rsidRDefault="00805D41" w:rsidP="00805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</w:t>
      </w:r>
    </w:p>
    <w:p w:rsidR="00805D41" w:rsidRDefault="00805D41" w:rsidP="00805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805D41" w:rsidRDefault="00805D41" w:rsidP="00805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D41" w:rsidRDefault="00805D41" w:rsidP="00805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D41" w:rsidRDefault="00805D41" w:rsidP="00805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05D41" w:rsidRDefault="00805D41" w:rsidP="00805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D41" w:rsidRDefault="00805D41" w:rsidP="00805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D41" w:rsidRDefault="00805D41" w:rsidP="00805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21.06.2016г.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№  130</w:t>
      </w:r>
    </w:p>
    <w:p w:rsidR="00805D41" w:rsidRDefault="00805D41" w:rsidP="00805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D41" w:rsidRDefault="00805D41" w:rsidP="00805D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D41" w:rsidRDefault="00805D41" w:rsidP="00805D41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№ 27</w:t>
      </w:r>
    </w:p>
    <w:p w:rsidR="00805D41" w:rsidRDefault="00805D41" w:rsidP="00805D41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24.01.2012г.</w:t>
      </w:r>
    </w:p>
    <w:p w:rsidR="00805D41" w:rsidRDefault="00805D41" w:rsidP="00805D41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D41" w:rsidRDefault="00805D41" w:rsidP="00805D41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D41" w:rsidRDefault="00805D41" w:rsidP="00805D41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пунктом 2 части 4 статьи 26 Федерального закона от 01.12.2014 № 41-ФЗ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</w:p>
    <w:p w:rsidR="00805D41" w:rsidRDefault="00805D41" w:rsidP="00805D41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D41" w:rsidRDefault="00805D41" w:rsidP="00805D41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05D41" w:rsidRDefault="00805D41" w:rsidP="00805D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Постановление № 27 от 24.01.2012г. «Об утверждении административного регламента предоставления муниципальной услуги по признанию помещения жилым помещением, жилого помещения пригодным (непригодным) для проживания»:</w:t>
      </w:r>
    </w:p>
    <w:p w:rsidR="00805D41" w:rsidRDefault="00805D41" w:rsidP="00805D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-пункт 2.16. Требования к помещениям, в которых предоставляется муниципальная услуга, изложить в следующей редакции: </w:t>
      </w:r>
    </w:p>
    <w:p w:rsidR="00805D41" w:rsidRDefault="00805D41" w:rsidP="00805D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</w:rPr>
        <w:t>В Администрации Соколовского сельсовета обеспечивается:</w:t>
      </w:r>
    </w:p>
    <w:p w:rsidR="00805D41" w:rsidRDefault="00805D41" w:rsidP="00805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805D41" w:rsidRDefault="00805D41" w:rsidP="00805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помещений  санитарно-эпидемиологическим правилам и нормативам, а также правилам противопожарной безопасности;</w:t>
      </w:r>
    </w:p>
    <w:p w:rsidR="00805D41" w:rsidRDefault="00805D41" w:rsidP="00805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805D41" w:rsidRDefault="00805D41" w:rsidP="00805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беспрепятственный доступ инвалидов, включая инвалидов, использующих кресла-коляски и собак-проводников.</w:t>
      </w:r>
    </w:p>
    <w:p w:rsidR="00805D41" w:rsidRDefault="00805D41" w:rsidP="00805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Присутственные места оборудуются:</w:t>
      </w:r>
    </w:p>
    <w:p w:rsidR="00805D41" w:rsidRDefault="00805D41" w:rsidP="00805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стендами с информацией для заявителей об услугах, предоставляемых органом местного самоуправления;</w:t>
      </w:r>
    </w:p>
    <w:p w:rsidR="00805D41" w:rsidRDefault="00805D41" w:rsidP="00805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вывесками с наименованием помещений у входа в каждое из помещений;</w:t>
      </w:r>
    </w:p>
    <w:p w:rsidR="00805D41" w:rsidRDefault="00805D41" w:rsidP="00805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средствами оказания первой медицинской помощи.</w:t>
      </w:r>
    </w:p>
    <w:p w:rsidR="00805D41" w:rsidRDefault="00805D41" w:rsidP="00805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2.16.1. Требования к местам для ожидания.</w:t>
      </w:r>
    </w:p>
    <w:p w:rsidR="00805D41" w:rsidRDefault="00805D41" w:rsidP="00805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должны соответствовать комфортным условиям для заявителей.</w:t>
      </w:r>
    </w:p>
    <w:p w:rsidR="00805D41" w:rsidRDefault="00805D41" w:rsidP="00805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в очереди оборудуются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специалиста МФЦ, ведущего прием.</w:t>
      </w:r>
    </w:p>
    <w:p w:rsidR="00805D41" w:rsidRDefault="00805D41" w:rsidP="00805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должны находиться в холле или ином специально приспособленном помещении.</w:t>
      </w:r>
    </w:p>
    <w:p w:rsidR="00805D41" w:rsidRDefault="00805D41" w:rsidP="00805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государственной услуги.</w:t>
      </w:r>
    </w:p>
    <w:p w:rsidR="00805D41" w:rsidRDefault="00805D41" w:rsidP="00805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2.16.2. Требования к оформлению входа в здание.</w:t>
      </w:r>
    </w:p>
    <w:p w:rsidR="00805D41" w:rsidRDefault="00805D41" w:rsidP="00805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Центральный вход в здание Администрации оборудуется вывеской, содержащей следующую информацию:</w:t>
      </w:r>
    </w:p>
    <w:p w:rsidR="00805D41" w:rsidRDefault="00805D41" w:rsidP="00805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наименование;</w:t>
      </w:r>
    </w:p>
    <w:p w:rsidR="00805D41" w:rsidRDefault="00805D41" w:rsidP="00805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нахождения;</w:t>
      </w:r>
    </w:p>
    <w:p w:rsidR="00805D41" w:rsidRDefault="00805D41" w:rsidP="00805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работы;</w:t>
      </w:r>
    </w:p>
    <w:p w:rsidR="00805D41" w:rsidRDefault="00805D41" w:rsidP="00805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телефонный номер для справок.</w:t>
      </w:r>
    </w:p>
    <w:p w:rsidR="00805D41" w:rsidRDefault="00805D41" w:rsidP="00805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2.16.3. Требования к размещению и оформлению визуальной, текстовой и мультимедийной информации о порядке предоставления услуги.</w:t>
      </w:r>
    </w:p>
    <w:p w:rsidR="00805D41" w:rsidRDefault="00805D41" w:rsidP="00805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805D41" w:rsidRDefault="00805D41" w:rsidP="00805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proofErr w:type="spellStart"/>
      <w:r>
        <w:rPr>
          <w:rFonts w:ascii="Times New Roman" w:hAnsi="Times New Roman"/>
          <w:sz w:val="28"/>
          <w:szCs w:val="28"/>
        </w:rPr>
        <w:t>Times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New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Roman</w:t>
      </w:r>
      <w:proofErr w:type="spellEnd"/>
      <w:r>
        <w:rPr>
          <w:rFonts w:ascii="Times New Roman" w:hAnsi="Times New Roman"/>
          <w:sz w:val="28"/>
          <w:szCs w:val="28"/>
        </w:rPr>
        <w:t xml:space="preserve"> размером не менее 14.</w:t>
      </w:r>
    </w:p>
    <w:p w:rsidR="00805D41" w:rsidRDefault="00805D41" w:rsidP="00805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Размещение мультимедийной информации о порядке предоставления услуги осуществляется </w:t>
      </w:r>
      <w:r>
        <w:rPr>
          <w:rFonts w:ascii="Times New Roman" w:hAnsi="Times New Roman"/>
          <w:sz w:val="28"/>
          <w:szCs w:val="28"/>
        </w:rPr>
        <w:t>исходя из финансовых возможностей бюджетов бюджетной системы Российской Федерации, организаций.</w:t>
      </w:r>
    </w:p>
    <w:p w:rsidR="00805D41" w:rsidRDefault="00805D41" w:rsidP="00805D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2.16.4. Требования к местам для приема заявителей.</w:t>
      </w:r>
    </w:p>
    <w:p w:rsidR="00805D41" w:rsidRDefault="00805D41" w:rsidP="00805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Администрации выделяются помещения для приема заявителей.</w:t>
      </w:r>
    </w:p>
    <w:p w:rsidR="00805D41" w:rsidRDefault="00805D41" w:rsidP="00805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Кабинеты для приема заявителей оборудуются вывесками с указанием:</w:t>
      </w:r>
    </w:p>
    <w:p w:rsidR="00805D41" w:rsidRDefault="00805D41" w:rsidP="00805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кабинета;</w:t>
      </w:r>
    </w:p>
    <w:p w:rsidR="00805D41" w:rsidRDefault="00805D41" w:rsidP="00805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фамилии, имени, отчества и должности специалиста;</w:t>
      </w:r>
    </w:p>
    <w:p w:rsidR="00805D41" w:rsidRDefault="00805D41" w:rsidP="00805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времени перерыва на обед.</w:t>
      </w:r>
    </w:p>
    <w:p w:rsidR="00805D41" w:rsidRDefault="00805D41" w:rsidP="00805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Рабочее место специалиста, оборудуется персональным компьютером с печатающим устройством.</w:t>
      </w:r>
    </w:p>
    <w:p w:rsidR="00805D41" w:rsidRDefault="00805D41" w:rsidP="00805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805D41" w:rsidRDefault="00805D41" w:rsidP="00805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 не допускается».</w:t>
      </w:r>
    </w:p>
    <w:p w:rsidR="00805D41" w:rsidRDefault="00805D41" w:rsidP="00805D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-пункт 2.17. Показатели  доступности и качества предоставления муниципальной услуги, изложить </w:t>
      </w:r>
      <w:r w:rsidR="00977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 редакции:</w:t>
      </w:r>
    </w:p>
    <w:p w:rsidR="00805D41" w:rsidRDefault="00805D41" w:rsidP="00805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 «Показателем доступности муниципальной услуги является обеспечение следующих условий:</w:t>
      </w:r>
    </w:p>
    <w:p w:rsidR="00805D41" w:rsidRDefault="00805D41" w:rsidP="00805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пешеходная доступность от остановок общественного транспорта до здания Администрации;</w:t>
      </w:r>
    </w:p>
    <w:p w:rsidR="00805D41" w:rsidRDefault="00805D41" w:rsidP="00805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805D41" w:rsidRDefault="00805D41" w:rsidP="00805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805D41" w:rsidRDefault="00805D41" w:rsidP="00805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 таблички (вывески) размещаются рядом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805D41" w:rsidRDefault="00805D41" w:rsidP="00805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работниками Администрации помощи инвалидам в преодолении барьеров, мешающих получению ими услуг наравне с другими лицами;</w:t>
      </w:r>
    </w:p>
    <w:p w:rsidR="00805D41" w:rsidRDefault="00805D41" w:rsidP="00805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805D41" w:rsidRDefault="00805D41" w:rsidP="00805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присутственных мест на нижних этажах зданий (строений) для удобства заявителей;</w:t>
      </w:r>
    </w:p>
    <w:p w:rsidR="00805D41" w:rsidRDefault="00805D41" w:rsidP="00805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мест для бесплатной парковки автотранспортных средств, в том числе не менее трех – для транспортных средств инвалидов, на территории, прилегающей к месту предоставления муниципальной услуги;</w:t>
      </w:r>
    </w:p>
    <w:p w:rsidR="00805D41" w:rsidRDefault="00805D41" w:rsidP="00805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информации об услуге в месте предоставления муниципальной услуги, на ЕПГУ;</w:t>
      </w:r>
    </w:p>
    <w:p w:rsidR="00805D41" w:rsidRDefault="00805D41" w:rsidP="00805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заявку в электронном виде через «Личный кабинет» ЕПГУ;</w:t>
      </w:r>
    </w:p>
    <w:p w:rsidR="00805D41" w:rsidRDefault="00805D41" w:rsidP="00805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805D41" w:rsidRDefault="00805D41" w:rsidP="00805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просмотра сведений о ходе предоставления муниципальной услуги через «Личный кабинет» ЕПГУ;</w:t>
      </w:r>
    </w:p>
    <w:p w:rsidR="00805D41" w:rsidRDefault="00805D41" w:rsidP="00805D4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обеспечение возможности для заявителей получения приглашения на прием в Администрацию для предъявления оригиналов документов, </w:t>
      </w:r>
      <w:r>
        <w:rPr>
          <w:rFonts w:ascii="Times New Roman" w:hAnsi="Times New Roman"/>
          <w:sz w:val="28"/>
          <w:szCs w:val="28"/>
        </w:rPr>
        <w:lastRenderedPageBreak/>
        <w:t>необходимых для предоставления муниципальной услуги, направленных им ранее в электронной форме, с указанием даты и времени приема, для принятия решения о предоставлении либо об отказе в предоставлении муниципальной услуги (за исключением случая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органа государственной власти, органа местного самоуправления, организации), в том числе нотариуса);</w:t>
      </w:r>
      <w:proofErr w:type="gramEnd"/>
    </w:p>
    <w:p w:rsidR="00805D41" w:rsidRDefault="00805D41" w:rsidP="00805D4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805D41" w:rsidRDefault="00805D41" w:rsidP="00805D41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получения решения о предоставлении либо об отказе в предоставлении муниципальной услуги через «Личный кабинет» ЕПГУ (в случае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нотариуса).</w:t>
      </w:r>
    </w:p>
    <w:p w:rsidR="00805D41" w:rsidRDefault="00805D41" w:rsidP="00805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2.17.1. Показателями качества муниципальной услуги являются своевременность и полнота предоставления муниципальной услуги.</w:t>
      </w:r>
    </w:p>
    <w:p w:rsidR="00805D41" w:rsidRDefault="00805D41" w:rsidP="00805D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муниципальной услуги заявитель (заявители) взаимодействует со специалистом не более 2 раз, продолжительность каждого взаимодействия составляет не более 45 минут».</w:t>
      </w:r>
    </w:p>
    <w:p w:rsidR="00805D41" w:rsidRDefault="00805D41" w:rsidP="00805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Опубликовать настоящее постановление в периодическом печатном издании «Бюллетень органов местного самоуправления Соколовского сельсовета» и на официальном сайте администрации.</w:t>
      </w:r>
    </w:p>
    <w:p w:rsidR="00805D41" w:rsidRDefault="00805D41" w:rsidP="00805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05D41" w:rsidRDefault="00805D41" w:rsidP="00805D41">
      <w:pPr>
        <w:rPr>
          <w:rFonts w:ascii="Times New Roman" w:hAnsi="Times New Roman" w:cs="Times New Roman"/>
          <w:sz w:val="28"/>
          <w:szCs w:val="28"/>
        </w:rPr>
      </w:pPr>
    </w:p>
    <w:p w:rsidR="00805D41" w:rsidRDefault="00805D41" w:rsidP="00805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Соколовского сельсовета                                                В.И. Николаев</w:t>
      </w:r>
    </w:p>
    <w:p w:rsidR="00805D41" w:rsidRDefault="00805D41" w:rsidP="00805D41">
      <w:pPr>
        <w:rPr>
          <w:sz w:val="28"/>
          <w:szCs w:val="28"/>
        </w:rPr>
      </w:pPr>
    </w:p>
    <w:p w:rsidR="00805D41" w:rsidRDefault="00805D41" w:rsidP="00805D41">
      <w:pPr>
        <w:rPr>
          <w:sz w:val="28"/>
          <w:szCs w:val="28"/>
        </w:rPr>
      </w:pPr>
    </w:p>
    <w:p w:rsidR="00805D41" w:rsidRDefault="00805D41" w:rsidP="00805D41">
      <w:pPr>
        <w:rPr>
          <w:sz w:val="28"/>
          <w:szCs w:val="28"/>
        </w:rPr>
      </w:pPr>
    </w:p>
    <w:p w:rsidR="00805D41" w:rsidRDefault="00805D41" w:rsidP="00805D41">
      <w:pPr>
        <w:rPr>
          <w:sz w:val="28"/>
          <w:szCs w:val="28"/>
        </w:rPr>
      </w:pPr>
    </w:p>
    <w:p w:rsidR="00805D41" w:rsidRDefault="00805D41" w:rsidP="00805D41">
      <w:pPr>
        <w:rPr>
          <w:sz w:val="28"/>
          <w:szCs w:val="28"/>
        </w:rPr>
      </w:pPr>
    </w:p>
    <w:p w:rsidR="00805D41" w:rsidRDefault="00805D41" w:rsidP="00805D41">
      <w:pPr>
        <w:rPr>
          <w:sz w:val="28"/>
          <w:szCs w:val="28"/>
        </w:rPr>
      </w:pPr>
    </w:p>
    <w:p w:rsidR="00805D41" w:rsidRDefault="00805D41" w:rsidP="00805D41">
      <w:pPr>
        <w:rPr>
          <w:sz w:val="28"/>
          <w:szCs w:val="28"/>
        </w:rPr>
      </w:pPr>
    </w:p>
    <w:p w:rsidR="00805D41" w:rsidRDefault="00805D41" w:rsidP="00805D41"/>
    <w:p w:rsidR="00805D41" w:rsidRDefault="00805D41" w:rsidP="00805D41"/>
    <w:p w:rsidR="00805D41" w:rsidRDefault="00805D41" w:rsidP="00805D41"/>
    <w:p w:rsidR="00805D41" w:rsidRDefault="00805D41" w:rsidP="00805D41"/>
    <w:p w:rsidR="00805D41" w:rsidRDefault="00805D41" w:rsidP="00805D41"/>
    <w:p w:rsidR="00805D41" w:rsidRDefault="00805D41" w:rsidP="00805D41"/>
    <w:p w:rsidR="00805D41" w:rsidRDefault="00805D41" w:rsidP="00805D41"/>
    <w:p w:rsidR="00805D41" w:rsidRDefault="00805D41" w:rsidP="00805D41"/>
    <w:p w:rsidR="00805D41" w:rsidRDefault="00805D41" w:rsidP="00805D41"/>
    <w:p w:rsidR="00805D41" w:rsidRDefault="00805D41" w:rsidP="00805D41"/>
    <w:p w:rsidR="00805D41" w:rsidRDefault="00805D41" w:rsidP="00805D41"/>
    <w:p w:rsidR="00805D41" w:rsidRDefault="00805D41" w:rsidP="00805D41"/>
    <w:p w:rsidR="00805D41" w:rsidRDefault="00805D41" w:rsidP="00805D41"/>
    <w:p w:rsidR="00BA6437" w:rsidRDefault="00BA6437"/>
    <w:sectPr w:rsidR="00BA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C9"/>
    <w:rsid w:val="005A3BC9"/>
    <w:rsid w:val="00805D41"/>
    <w:rsid w:val="00977464"/>
    <w:rsid w:val="00BA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1222</Words>
  <Characters>6972</Characters>
  <Application>Microsoft Office Word</Application>
  <DocSecurity>0</DocSecurity>
  <Lines>58</Lines>
  <Paragraphs>16</Paragraphs>
  <ScaleCrop>false</ScaleCrop>
  <Company/>
  <LinksUpToDate>false</LinksUpToDate>
  <CharactersWithSpaces>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2016-06-22T04:17:00Z</cp:lastPrinted>
  <dcterms:created xsi:type="dcterms:W3CDTF">2016-06-21T03:40:00Z</dcterms:created>
  <dcterms:modified xsi:type="dcterms:W3CDTF">2016-06-22T04:17:00Z</dcterms:modified>
</cp:coreProperties>
</file>