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938" w:rsidRDefault="00001938" w:rsidP="00AE4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2729865</wp:posOffset>
            </wp:positionH>
            <wp:positionV relativeFrom="paragraph">
              <wp:posOffset>139065</wp:posOffset>
            </wp:positionV>
            <wp:extent cx="457200" cy="571500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01938" w:rsidRDefault="00001938" w:rsidP="00AE4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001938" w:rsidRDefault="00001938" w:rsidP="00AE4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001938" w:rsidRDefault="00001938" w:rsidP="0000193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001938" w:rsidRPr="00001938" w:rsidRDefault="00001938" w:rsidP="00001938">
      <w:pPr>
        <w:tabs>
          <w:tab w:val="left" w:pos="3864"/>
          <w:tab w:val="center" w:pos="4677"/>
        </w:tabs>
        <w:spacing w:after="0"/>
        <w:jc w:val="center"/>
        <w:rPr>
          <w:rFonts w:ascii="Times New Roman" w:hAnsi="Times New Roman" w:cs="Times New Roman"/>
          <w:sz w:val="28"/>
        </w:rPr>
      </w:pPr>
      <w:r w:rsidRPr="00001938">
        <w:rPr>
          <w:rFonts w:ascii="Times New Roman" w:hAnsi="Times New Roman" w:cs="Times New Roman"/>
          <w:sz w:val="28"/>
        </w:rPr>
        <w:t>АДМИНИСТРАЦИЯ</w:t>
      </w:r>
    </w:p>
    <w:p w:rsidR="00001938" w:rsidRPr="00001938" w:rsidRDefault="00001938" w:rsidP="00001938">
      <w:pPr>
        <w:spacing w:after="0"/>
        <w:jc w:val="center"/>
        <w:rPr>
          <w:rFonts w:ascii="Times New Roman" w:hAnsi="Times New Roman" w:cs="Times New Roman"/>
          <w:sz w:val="28"/>
        </w:rPr>
      </w:pPr>
      <w:r w:rsidRPr="00001938">
        <w:rPr>
          <w:rFonts w:ascii="Times New Roman" w:hAnsi="Times New Roman" w:cs="Times New Roman"/>
          <w:sz w:val="28"/>
        </w:rPr>
        <w:t>СОКОЛОВСКОГО СЕЛЬСОВЕТА</w:t>
      </w:r>
    </w:p>
    <w:p w:rsidR="00001938" w:rsidRPr="00001938" w:rsidRDefault="00001938" w:rsidP="00001938">
      <w:pPr>
        <w:spacing w:after="0"/>
        <w:jc w:val="center"/>
        <w:rPr>
          <w:rFonts w:ascii="Times New Roman" w:hAnsi="Times New Roman" w:cs="Times New Roman"/>
          <w:sz w:val="28"/>
        </w:rPr>
      </w:pPr>
      <w:r w:rsidRPr="00001938">
        <w:rPr>
          <w:rFonts w:ascii="Times New Roman" w:hAnsi="Times New Roman" w:cs="Times New Roman"/>
          <w:sz w:val="28"/>
        </w:rPr>
        <w:t>КОЛЫВАНСКОГО РАЙОНА</w:t>
      </w:r>
    </w:p>
    <w:p w:rsidR="00001938" w:rsidRPr="00001938" w:rsidRDefault="00001938" w:rsidP="00001938">
      <w:pPr>
        <w:spacing w:after="0"/>
        <w:jc w:val="center"/>
        <w:rPr>
          <w:rFonts w:ascii="Times New Roman" w:hAnsi="Times New Roman" w:cs="Times New Roman"/>
          <w:sz w:val="28"/>
        </w:rPr>
      </w:pPr>
      <w:r w:rsidRPr="00001938">
        <w:rPr>
          <w:rFonts w:ascii="Times New Roman" w:hAnsi="Times New Roman" w:cs="Times New Roman"/>
          <w:sz w:val="28"/>
        </w:rPr>
        <w:t>НОВОСИБИРСКОЙ ОБЛАСТИ</w:t>
      </w:r>
    </w:p>
    <w:p w:rsidR="00001938" w:rsidRPr="00001938" w:rsidRDefault="00001938" w:rsidP="00001938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001938" w:rsidRPr="00001938" w:rsidRDefault="00001938" w:rsidP="00001938">
      <w:pPr>
        <w:spacing w:after="0"/>
        <w:jc w:val="center"/>
        <w:rPr>
          <w:rFonts w:ascii="Times New Roman" w:hAnsi="Times New Roman" w:cs="Times New Roman"/>
          <w:color w:val="000000"/>
          <w:sz w:val="32"/>
          <w:szCs w:val="32"/>
        </w:rPr>
      </w:pPr>
      <w:r w:rsidRPr="00001938">
        <w:rPr>
          <w:rFonts w:ascii="Times New Roman" w:hAnsi="Times New Roman" w:cs="Times New Roman"/>
          <w:color w:val="000000"/>
          <w:sz w:val="32"/>
          <w:szCs w:val="32"/>
        </w:rPr>
        <w:t>Постановление</w:t>
      </w:r>
    </w:p>
    <w:p w:rsidR="00001938" w:rsidRPr="00001938" w:rsidRDefault="00001938" w:rsidP="00001938">
      <w:pPr>
        <w:tabs>
          <w:tab w:val="left" w:pos="3960"/>
          <w:tab w:val="left" w:pos="7920"/>
        </w:tabs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1938"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="002E6CAB">
        <w:rPr>
          <w:rFonts w:ascii="Times New Roman" w:hAnsi="Times New Roman" w:cs="Times New Roman"/>
          <w:color w:val="000000"/>
          <w:sz w:val="28"/>
          <w:szCs w:val="28"/>
        </w:rPr>
        <w:t>26.09.2017</w:t>
      </w:r>
      <w:r w:rsidRPr="00001938">
        <w:rPr>
          <w:rFonts w:ascii="Times New Roman" w:hAnsi="Times New Roman" w:cs="Times New Roman"/>
          <w:color w:val="000000"/>
          <w:sz w:val="28"/>
          <w:szCs w:val="28"/>
        </w:rPr>
        <w:t xml:space="preserve">г.                                  с. Соколово                                   № </w:t>
      </w:r>
      <w:r w:rsidR="00316027">
        <w:rPr>
          <w:rFonts w:ascii="Times New Roman" w:hAnsi="Times New Roman" w:cs="Times New Roman"/>
          <w:color w:val="000000"/>
          <w:sz w:val="28"/>
          <w:szCs w:val="28"/>
        </w:rPr>
        <w:t>102</w:t>
      </w:r>
    </w:p>
    <w:p w:rsidR="00AE4EED" w:rsidRPr="00AE4EED" w:rsidRDefault="00AE4EED" w:rsidP="00AE4EE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AE4EED" w:rsidRPr="00001938" w:rsidRDefault="00AE4EED" w:rsidP="00AE4EE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19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 утверждении Положения « О старостах сельских населенных пунктов на территории </w:t>
      </w:r>
      <w:r w:rsidR="002E6C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Соколовского</w:t>
      </w:r>
      <w:r w:rsidRPr="000019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сельсовета Колыванского района Новосибирской области»</w:t>
      </w:r>
    </w:p>
    <w:p w:rsidR="00AE4EED" w:rsidRPr="00AE4EED" w:rsidRDefault="00AE4EED" w:rsidP="00AE4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AE4EED" w:rsidRPr="00AE4EED" w:rsidRDefault="00AE4EED" w:rsidP="00AE4EE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В соответствии с Федеральным законом </w:t>
      </w:r>
      <w:r w:rsidR="002E6C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06.10.2003 года № 131-ФЗ  «</w:t>
      </w:r>
      <w:r w:rsidRPr="00AE4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общих принципах организации местного самоуправления в Российской Федерации» и Закона Новосибирской области от 28.12.2016 № 132-ФЗ О старостах сельских населенных пунктов в Новосибирской области»,</w:t>
      </w:r>
    </w:p>
    <w:p w:rsidR="00AE4EED" w:rsidRPr="00AE4EED" w:rsidRDefault="00AE4EED" w:rsidP="00AE4EE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AE4EE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ПОСТАНОВЛЯЮ:</w:t>
      </w:r>
    </w:p>
    <w:p w:rsidR="00AE4EED" w:rsidRPr="00AE4EED" w:rsidRDefault="00AE4EED" w:rsidP="00AE4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Утвердить Положение « О старостах сельских населенных пунктов на территории </w:t>
      </w:r>
      <w:r w:rsidR="002E6C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Соколовского</w:t>
      </w:r>
      <w:r w:rsidRPr="00AE4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Колыванского района Новосибирской области».</w:t>
      </w:r>
    </w:p>
    <w:p w:rsidR="00AE4EED" w:rsidRPr="00AE4EED" w:rsidRDefault="00AE4EED" w:rsidP="00AE4EE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AE4EED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      2.Опубликовать данное постановление в </w:t>
      </w:r>
      <w:r w:rsidR="002E6CAB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периодическом печатном издании </w:t>
      </w:r>
      <w:r w:rsidRPr="00AE4EED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 «Бюллетень </w:t>
      </w:r>
      <w:r w:rsidR="002E6CAB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органов местного самоуправления Соколовского сельсовета</w:t>
      </w:r>
      <w:r w:rsidRPr="00AE4EED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», разместить на официальном сайте</w:t>
      </w:r>
      <w:r w:rsidR="002E6CAB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 </w:t>
      </w:r>
      <w:r w:rsidR="002E6CAB">
        <w:rPr>
          <w:rFonts w:ascii="Times New Roman" w:eastAsia="Times New Roman" w:hAnsi="Times New Roman" w:cs="Times New Roman"/>
          <w:bCs/>
          <w:sz w:val="28"/>
          <w:szCs w:val="20"/>
          <w:lang w:val="en-US" w:eastAsia="ru-RU"/>
        </w:rPr>
        <w:t>sokolovsk</w:t>
      </w:r>
      <w:r w:rsidR="002E6CAB" w:rsidRPr="002E6CAB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.</w:t>
      </w:r>
      <w:r w:rsidR="002E6CAB">
        <w:rPr>
          <w:rFonts w:ascii="Times New Roman" w:eastAsia="Times New Roman" w:hAnsi="Times New Roman" w:cs="Times New Roman"/>
          <w:bCs/>
          <w:sz w:val="28"/>
          <w:szCs w:val="20"/>
          <w:lang w:val="en-US" w:eastAsia="ru-RU"/>
        </w:rPr>
        <w:t>ru</w:t>
      </w:r>
      <w:r w:rsidRPr="00AE4EED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.</w:t>
      </w:r>
    </w:p>
    <w:p w:rsidR="00AE4EED" w:rsidRPr="00AE4EED" w:rsidRDefault="00AE4EED" w:rsidP="00AE4EE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AE4EED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      3. Контроль за исполнением постановления оставляю за собой.</w:t>
      </w:r>
    </w:p>
    <w:p w:rsidR="00AE4EED" w:rsidRPr="00AE4EED" w:rsidRDefault="00AE4EED" w:rsidP="00AE4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E4EED" w:rsidRPr="00AE4EED" w:rsidRDefault="00AE4EED" w:rsidP="00AE4EE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E4EED" w:rsidRPr="00AE4EED" w:rsidRDefault="00AE4EED" w:rsidP="00AE4EE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E4EED" w:rsidRPr="00AE4EED" w:rsidRDefault="00AE4EED" w:rsidP="00AE4EE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</w:t>
      </w:r>
      <w:r w:rsidR="002E6C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Соколовского</w:t>
      </w:r>
      <w:r w:rsidRPr="00AE4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</w:t>
      </w:r>
    </w:p>
    <w:p w:rsidR="00AE4EED" w:rsidRPr="00AE4EED" w:rsidRDefault="00AE4EED" w:rsidP="00AE4EE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Колыванского района</w:t>
      </w:r>
    </w:p>
    <w:p w:rsidR="00AE4EED" w:rsidRPr="00AE4EED" w:rsidRDefault="00AE4EED" w:rsidP="00AE4EE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           </w:t>
      </w:r>
      <w:r w:rsidR="002E6C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</w:t>
      </w:r>
      <w:r w:rsidRPr="00AE4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="002E6C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Е. Н. Антонова</w:t>
      </w:r>
    </w:p>
    <w:p w:rsidR="00AE4EED" w:rsidRPr="00AE4EED" w:rsidRDefault="00AE4EED" w:rsidP="00AE4EE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AE4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AE4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AE4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AE4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AE4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AE4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</w:p>
    <w:p w:rsidR="00AE4EED" w:rsidRPr="00AE4EED" w:rsidRDefault="00AE4EED" w:rsidP="00AE4EE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E4EED" w:rsidRPr="00AE4EED" w:rsidRDefault="00AE4EED" w:rsidP="00AE4EED">
      <w:pPr>
        <w:spacing w:after="0" w:line="259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  <w:sectPr w:rsidR="00AE4EED" w:rsidRPr="00AE4EED" w:rsidSect="00176A09">
          <w:pgSz w:w="12240" w:h="15840"/>
          <w:pgMar w:top="426" w:right="850" w:bottom="568" w:left="1701" w:header="720" w:footer="720" w:gutter="0"/>
          <w:cols w:space="720"/>
        </w:sectPr>
      </w:pPr>
    </w:p>
    <w:p w:rsidR="00AE4EED" w:rsidRPr="00AE4EED" w:rsidRDefault="00AE4EED" w:rsidP="00AE4EED">
      <w:pPr>
        <w:spacing w:after="0"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E4EED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Утверждено </w:t>
      </w:r>
    </w:p>
    <w:p w:rsidR="00AE4EED" w:rsidRPr="00AE4EED" w:rsidRDefault="00AE4EED" w:rsidP="00AE4EED">
      <w:pPr>
        <w:spacing w:after="0" w:line="259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E4EE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постановлением </w:t>
      </w:r>
    </w:p>
    <w:p w:rsidR="00AE4EED" w:rsidRPr="00AE4EED" w:rsidRDefault="00AE4EED" w:rsidP="00AE4EED">
      <w:pPr>
        <w:spacing w:after="0" w:line="259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E4EE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администрации </w:t>
      </w:r>
      <w:r w:rsidR="00316027">
        <w:rPr>
          <w:rFonts w:ascii="Times New Roman" w:eastAsia="Calibri" w:hAnsi="Times New Roman" w:cs="Times New Roman"/>
          <w:sz w:val="28"/>
          <w:szCs w:val="28"/>
          <w:lang w:eastAsia="ru-RU"/>
        </w:rPr>
        <w:t>Соколовского</w:t>
      </w:r>
      <w:r w:rsidRPr="00AE4EE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 </w:t>
      </w:r>
    </w:p>
    <w:p w:rsidR="00AE4EED" w:rsidRPr="00AE4EED" w:rsidRDefault="00AE4EED" w:rsidP="00AE4EED">
      <w:pPr>
        <w:spacing w:after="0" w:line="259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E4EED">
        <w:rPr>
          <w:rFonts w:ascii="Times New Roman" w:eastAsia="Calibri" w:hAnsi="Times New Roman" w:cs="Times New Roman"/>
          <w:sz w:val="28"/>
          <w:szCs w:val="28"/>
          <w:lang w:eastAsia="ru-RU"/>
        </w:rPr>
        <w:t>Колыванского района</w:t>
      </w:r>
    </w:p>
    <w:p w:rsidR="00AE4EED" w:rsidRPr="00AE4EED" w:rsidRDefault="00AE4EED" w:rsidP="00AE4EED">
      <w:pPr>
        <w:spacing w:after="0" w:line="259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E4EED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</w:t>
      </w:r>
    </w:p>
    <w:p w:rsidR="00AE4EED" w:rsidRPr="00AE4EED" w:rsidRDefault="00316027" w:rsidP="00AE4EED">
      <w:pPr>
        <w:spacing w:after="0" w:line="259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от 26.09.2017 № 102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AE4EED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ПОЛОЖЕНИЕ </w:t>
      </w:r>
    </w:p>
    <w:p w:rsidR="00AE4EED" w:rsidRPr="00AE4EED" w:rsidRDefault="00AE4EED" w:rsidP="00316027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AE4EED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О старостах сельских населенных пунктов  </w:t>
      </w:r>
      <w:r w:rsidR="0031602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Соколовского</w:t>
      </w:r>
      <w:r w:rsidRPr="00AE4EED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r w:rsidR="0031602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    </w:t>
      </w:r>
      <w:r w:rsidRPr="00AE4EED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сельсовета Колыванского района Новосибирской области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contextualSpacing/>
        <w:rPr>
          <w:rFonts w:ascii="Times New Roman" w:eastAsia="Calibri" w:hAnsi="Times New Roman" w:cs="Times New Roman"/>
          <w:bCs/>
          <w:sz w:val="28"/>
          <w:szCs w:val="28"/>
        </w:rPr>
      </w:pP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 xml:space="preserve">Настоящее Положение определяет статус, порядок избрания и прекращения полномочий старосты сельского населенного пункта (поселка, села, деревни, иного населенного пункта) (далее </w:t>
      </w:r>
      <w:r w:rsidRPr="00AE4EED">
        <w:rPr>
          <w:rFonts w:ascii="Cambria Math" w:eastAsia="Calibri" w:hAnsi="Cambria Math" w:cs="Cambria Math"/>
          <w:sz w:val="28"/>
          <w:szCs w:val="28"/>
        </w:rPr>
        <w:t>‒</w:t>
      </w:r>
      <w:r w:rsidRPr="00AE4EED">
        <w:rPr>
          <w:rFonts w:ascii="Times New Roman" w:eastAsia="Calibri" w:hAnsi="Times New Roman" w:cs="Times New Roman"/>
          <w:sz w:val="28"/>
          <w:szCs w:val="28"/>
        </w:rPr>
        <w:t xml:space="preserve"> староста) на территории </w:t>
      </w:r>
      <w:r w:rsidR="00316027">
        <w:rPr>
          <w:rFonts w:ascii="Times New Roman" w:eastAsia="Calibri" w:hAnsi="Times New Roman" w:cs="Times New Roman"/>
          <w:sz w:val="28"/>
          <w:szCs w:val="28"/>
        </w:rPr>
        <w:t>Соколовского</w:t>
      </w:r>
      <w:r w:rsidRPr="00AE4EED">
        <w:rPr>
          <w:rFonts w:ascii="Times New Roman" w:eastAsia="Calibri" w:hAnsi="Times New Roman" w:cs="Times New Roman"/>
          <w:sz w:val="28"/>
          <w:szCs w:val="28"/>
        </w:rPr>
        <w:t xml:space="preserve"> сельсовета, и не являющегося его административным центром, порядок взаимодействия старосты с органами государственной власти, органами местного самоуправления, иными органами и организациями, гражданами. 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AE4EED">
        <w:rPr>
          <w:rFonts w:ascii="Times New Roman" w:eastAsia="Calibri" w:hAnsi="Times New Roman" w:cs="Times New Roman"/>
          <w:b/>
          <w:bCs/>
          <w:sz w:val="28"/>
          <w:szCs w:val="28"/>
        </w:rPr>
        <w:t>1.Общие положения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1.1.Институт старосты является одной из форм непосредственного осуществления населением местного самоуправления и участия населения в осуществлении местного самоуправления. Староста представляет интересы населения сельского населенного пункта и взаимодействует от его имени с органами местного самоуправления поселения, способствует развитию инициативы общественности, широкому привлечению граждан к решению вопросов местного значения исходя из интересов населения, проживающего в населенном пункте поселения. Староста может представлять интересы нескольких населенных пунктов.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1.2.В своей деятельности староста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Уставом и муниципальными правовыми актами поселения, настоящим Положением.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1.3.Староста осуществляют свою деятельность на принципах законности и добровольности.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AE4EED">
        <w:rPr>
          <w:rFonts w:ascii="Times New Roman" w:eastAsia="Calibri" w:hAnsi="Times New Roman" w:cs="Times New Roman"/>
          <w:b/>
          <w:bCs/>
          <w:sz w:val="28"/>
          <w:szCs w:val="28"/>
        </w:rPr>
        <w:lastRenderedPageBreak/>
        <w:t>2.Избрание старосты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contextualSpacing/>
        <w:rPr>
          <w:rFonts w:ascii="Times New Roman" w:eastAsia="Calibri" w:hAnsi="Times New Roman" w:cs="Times New Roman"/>
          <w:bCs/>
          <w:sz w:val="28"/>
          <w:szCs w:val="28"/>
        </w:rPr>
      </w:pP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AE4EED">
        <w:rPr>
          <w:rFonts w:ascii="Times New Roman" w:eastAsia="Calibri" w:hAnsi="Times New Roman" w:cs="Times New Roman"/>
          <w:bCs/>
          <w:sz w:val="28"/>
          <w:szCs w:val="28"/>
        </w:rPr>
        <w:t>2.1.</w:t>
      </w:r>
      <w:r w:rsidR="00316027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bCs/>
          <w:sz w:val="28"/>
          <w:szCs w:val="28"/>
        </w:rPr>
        <w:t>В поселении староста (старосты) избирается в следующих сельских населенных пунктах</w:t>
      </w:r>
      <w:r w:rsidRPr="00AE4EED">
        <w:rPr>
          <w:rFonts w:ascii="Times New Roman" w:eastAsia="Calibri" w:hAnsi="Times New Roman" w:cs="Times New Roman"/>
          <w:i/>
          <w:sz w:val="28"/>
          <w:szCs w:val="28"/>
        </w:rPr>
        <w:t>:</w:t>
      </w:r>
    </w:p>
    <w:p w:rsidR="00AE4EED" w:rsidRPr="00316027" w:rsidRDefault="00316027" w:rsidP="00316027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2.1.1. д. Малый Оеш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E4EED">
        <w:rPr>
          <w:rFonts w:ascii="Times New Roman" w:eastAsia="Calibri" w:hAnsi="Times New Roman" w:cs="Times New Roman"/>
          <w:bCs/>
          <w:sz w:val="28"/>
          <w:szCs w:val="28"/>
        </w:rPr>
        <w:t>2.2.</w:t>
      </w:r>
      <w:r w:rsidR="00316027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bCs/>
          <w:sz w:val="28"/>
          <w:szCs w:val="28"/>
        </w:rPr>
        <w:t>Старостой может быть избран гражданин Российской Федерации, достигший возраста 18 лет, постоянно проживающий в границах населенного пункта, указанного в пункте 2.1 настоящего Положения.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E4EED">
        <w:rPr>
          <w:rFonts w:ascii="Times New Roman" w:eastAsia="Calibri" w:hAnsi="Times New Roman" w:cs="Times New Roman"/>
          <w:bCs/>
          <w:sz w:val="28"/>
          <w:szCs w:val="28"/>
        </w:rPr>
        <w:t>2.3.</w:t>
      </w:r>
      <w:r w:rsidR="00316027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bCs/>
          <w:sz w:val="28"/>
          <w:szCs w:val="28"/>
        </w:rPr>
        <w:t>Старостой не может быть избран гражданин Российской Федерации, который: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E4EED">
        <w:rPr>
          <w:rFonts w:ascii="Times New Roman" w:eastAsia="Calibri" w:hAnsi="Times New Roman" w:cs="Times New Roman"/>
          <w:bCs/>
          <w:sz w:val="28"/>
          <w:szCs w:val="28"/>
        </w:rPr>
        <w:t>2.3.1.</w:t>
      </w:r>
      <w:r w:rsidR="00316027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bCs/>
          <w:sz w:val="28"/>
          <w:szCs w:val="28"/>
        </w:rPr>
        <w:t>замещает муниципальную должность, должность муниципальной службы, государственную должность Новосибирской области, должность государственной гражданской службы Новосибирской области, должность государственной службы Российской Федерации, государственную должность Российской Федерации;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E4EED">
        <w:rPr>
          <w:rFonts w:ascii="Times New Roman" w:eastAsia="Calibri" w:hAnsi="Times New Roman" w:cs="Times New Roman"/>
          <w:bCs/>
          <w:sz w:val="28"/>
          <w:szCs w:val="28"/>
        </w:rPr>
        <w:t>2.3.2.</w:t>
      </w:r>
      <w:r w:rsidR="00316027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bCs/>
          <w:sz w:val="28"/>
          <w:szCs w:val="28"/>
        </w:rPr>
        <w:t>признан недееспособным или ограниченно дееспособным на основании решения суда, вступившего в законную силу;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E4EED">
        <w:rPr>
          <w:rFonts w:ascii="Times New Roman" w:eastAsia="Calibri" w:hAnsi="Times New Roman" w:cs="Times New Roman"/>
          <w:bCs/>
          <w:sz w:val="28"/>
          <w:szCs w:val="28"/>
        </w:rPr>
        <w:t>2.3.3.</w:t>
      </w:r>
      <w:r w:rsidR="00316027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bCs/>
          <w:sz w:val="28"/>
          <w:szCs w:val="28"/>
        </w:rPr>
        <w:t>имеет непогашенную или неснятую судимость;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E4EED">
        <w:rPr>
          <w:rFonts w:ascii="Times New Roman" w:eastAsia="Calibri" w:hAnsi="Times New Roman" w:cs="Times New Roman"/>
          <w:bCs/>
          <w:sz w:val="28"/>
          <w:szCs w:val="28"/>
        </w:rPr>
        <w:t>2.3.4.</w:t>
      </w:r>
      <w:r w:rsidR="00316027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bCs/>
          <w:sz w:val="28"/>
          <w:szCs w:val="28"/>
        </w:rPr>
        <w:t>приобрел гражданство иностранного государства, либо получил вид на жительство или иной документ, подтверждающий право на постоянное проживание гражданина Российской Федерации на территории иностранного государства.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E4EED">
        <w:rPr>
          <w:rFonts w:ascii="Times New Roman" w:eastAsia="Calibri" w:hAnsi="Times New Roman" w:cs="Times New Roman"/>
          <w:bCs/>
          <w:sz w:val="28"/>
          <w:szCs w:val="28"/>
        </w:rPr>
        <w:t>2.4.</w:t>
      </w:r>
      <w:r w:rsidR="00316027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Староста избирается на собрании жителей сельского населенного пункта, постоянно проживающих в данном сельском населенном пункте, достигших возраста 16 лет.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Граждане Российской Федерации, не проживающие постоянно на территории данного сельского населенного пункта, но имеющие в границах данного сельского населенного пункта недвижимое имущество, принадлежащее им на праве собственности, также могут участвовать в работе собрания по избранию старосты с правом совещательного голоса.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2.5.</w:t>
      </w:r>
      <w:r w:rsidR="0031602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Кандидаты в старосты могут выдвигаться жителями, указанными в абзаце первом пункта 2.4 настоящего Положения, в порядке самовыдвижения, по предложению Главы поселения, Совета депутатов поселения</w:t>
      </w:r>
      <w:r w:rsidRPr="00AE4EED">
        <w:rPr>
          <w:rFonts w:ascii="Times New Roman" w:eastAsia="Calibri" w:hAnsi="Times New Roman" w:cs="Times New Roman"/>
          <w:i/>
          <w:sz w:val="28"/>
          <w:szCs w:val="28"/>
        </w:rPr>
        <w:t>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2.6.</w:t>
      </w:r>
      <w:r w:rsidR="0031602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С инициативой по организации собрания по избранию старосты могут выступать жители сельского населенного пункта (в количестве не менее 10 человек), Глава поселения, Совет депутатов поселения</w:t>
      </w:r>
      <w:r w:rsidRPr="00AE4EED">
        <w:rPr>
          <w:rFonts w:ascii="Times New Roman" w:eastAsia="Calibri" w:hAnsi="Times New Roman" w:cs="Times New Roman"/>
          <w:i/>
          <w:sz w:val="28"/>
          <w:szCs w:val="28"/>
        </w:rPr>
        <w:t>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2.7.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Собрания по избранию старосты, проводимые по инициативе Главы поселения</w:t>
      </w:r>
      <w:r w:rsidRPr="00AE4EED">
        <w:rPr>
          <w:rFonts w:ascii="Times New Roman" w:eastAsia="Calibri" w:hAnsi="Times New Roman" w:cs="Times New Roman"/>
          <w:i/>
          <w:sz w:val="28"/>
          <w:szCs w:val="28"/>
        </w:rPr>
        <w:t>,</w:t>
      </w:r>
      <w:r w:rsidRPr="00AE4EED">
        <w:rPr>
          <w:rFonts w:ascii="Times New Roman" w:eastAsia="Calibri" w:hAnsi="Times New Roman" w:cs="Times New Roman"/>
          <w:sz w:val="28"/>
          <w:szCs w:val="28"/>
        </w:rPr>
        <w:t xml:space="preserve"> назначаются постановлением главы поселения</w:t>
      </w:r>
      <w:r w:rsidRPr="00AE4EED">
        <w:rPr>
          <w:rFonts w:ascii="Times New Roman" w:eastAsia="Calibri" w:hAnsi="Times New Roman" w:cs="Times New Roman"/>
          <w:i/>
          <w:sz w:val="28"/>
          <w:szCs w:val="28"/>
        </w:rPr>
        <w:t>.</w:t>
      </w:r>
      <w:r w:rsidRPr="00AE4EED">
        <w:rPr>
          <w:rFonts w:ascii="Times New Roman" w:eastAsia="Calibri" w:hAnsi="Times New Roman" w:cs="Times New Roman"/>
          <w:sz w:val="28"/>
          <w:szCs w:val="28"/>
        </w:rPr>
        <w:t xml:space="preserve"> Собрания, проводимые по инициативе жителей или Совета депутатов поселения, назначаются решением Совета депутатов поселения</w:t>
      </w:r>
      <w:r w:rsidRPr="00AE4EED">
        <w:rPr>
          <w:rFonts w:ascii="Times New Roman" w:eastAsia="Calibri" w:hAnsi="Times New Roman" w:cs="Times New Roman"/>
          <w:i/>
          <w:sz w:val="28"/>
          <w:szCs w:val="28"/>
        </w:rPr>
        <w:t>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lastRenderedPageBreak/>
        <w:t>2.8.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Подготовка собрания осуществляется открыто и гласно. Постановление главы поселения</w:t>
      </w:r>
      <w:r w:rsidRPr="00AE4EED">
        <w:rPr>
          <w:rFonts w:ascii="Times New Roman" w:eastAsia="Calibri" w:hAnsi="Times New Roman" w:cs="Times New Roman"/>
          <w:i/>
          <w:sz w:val="28"/>
          <w:szCs w:val="28"/>
        </w:rPr>
        <w:t>,</w:t>
      </w:r>
      <w:r w:rsidRPr="00AE4EED">
        <w:rPr>
          <w:rFonts w:ascii="Times New Roman" w:eastAsia="Calibri" w:hAnsi="Times New Roman" w:cs="Times New Roman"/>
          <w:sz w:val="28"/>
          <w:szCs w:val="28"/>
        </w:rPr>
        <w:t xml:space="preserve"> решение Совета депутатов поселения о назначении собрания должны содержать сведения о дате, времени, месте проведения собрания, вопросе, выносимом на собрание. Орган местного самоуправления поселения, назначивший собрание, должен известить жителей о готовящемся собрании не позднее чем за 5 рабочих дней до дня его проведения.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2.9.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Органы местного самоуправления поселения направляют для участия в собрании жителей своего представителя с правом совещательного голоса.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Arial" w:eastAsia="Calibri" w:hAnsi="Arial" w:cs="Arial"/>
          <w:sz w:val="20"/>
          <w:szCs w:val="20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2.10.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Собрание считается правомочным, если в нем принимает участие не менее одной трети жителей, указанных вабзаце первом пункта 2.4 настоящего Положения</w:t>
      </w:r>
      <w:r w:rsidRPr="00AE4EED">
        <w:rPr>
          <w:rFonts w:ascii="Arial" w:eastAsia="Calibri" w:hAnsi="Arial" w:cs="Arial"/>
          <w:sz w:val="20"/>
          <w:szCs w:val="20"/>
        </w:rPr>
        <w:t>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Решение об избрании старосты осуществляется путем проведения открытого или тайного голосования. Вид голосования определяется решением, принятым наибольшим количеством голосов жителей, указанных в абзаце первом пункта 2.4 настоящего положения, принявших участие в собрании. Для организации подсчета голосов может образовываться счетная комиссия.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2.11.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Избранным старостой считается кандидат, набравший наибольшее количество голосов жителей, указанных в абзаце первом пункта 2.4 настоящего Положения, принявших участие в собрании.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2.12.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Староста избирается сроком на пять лет.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2.13.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 xml:space="preserve">Итоги собрания подлежат официальному опубликованию (обнародованию). 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2.14.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Протокол собрания хранится в администрации поселения.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2.15.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Староста имеет удостоверение, выдаваемое администрацией поселения по форме согласно приложению к настоящему Положению.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2.16.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Проведение собраний по переизбранию, досрочному прекращению полномочий старосты проводится в том же порядке, что и проведение собрания по избранию старосты.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2.17.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Полномочия старосты прекращаются по истечении срока полномочий, а также могут быть прекращены досрочно в случаях: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2.17.1.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смерти;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2.17.2.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подачи старостой личного заявления в администрацию поселения о досрочном прекращении своих полномочий;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2.17.3.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по решению собрания, проводимого в порядке, установленном пунктом 2.16. настоящего Положения;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2.17.4.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объединения (разделения) двух и более населенных пунктов;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2.17.5.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переезда старосты на постоянное место жительства за пределы сельского населенного пункта (сельских населенных пунктов), в пределах которого он осуществляет свою деятельность;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lastRenderedPageBreak/>
        <w:t>2.17.6.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 xml:space="preserve">вступление в отношении старосты в законную силу обвинительного приговора суда; 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2.17.7.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признания старосты судом недееспособным (ограниченно дееспособным);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2.17.8.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утраты старостой гражданства Российской Федерации, приобретения им гражданства иностранного государства либо получения вида на 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2.17.9.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избрания (назначения) старосты надолжность государственной службы Российской Федерации, государственную должность Российской Федерации, государственную должность Новосибирской области, должность государственной гражданской службы Новосибирской области, муниципальную должность или должность муниципальной службы.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b/>
          <w:sz w:val="28"/>
          <w:szCs w:val="28"/>
        </w:rPr>
        <w:t>3.Права и обязанности старосты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Arial" w:eastAsia="Calibri" w:hAnsi="Arial" w:cs="Arial"/>
          <w:sz w:val="20"/>
          <w:szCs w:val="20"/>
        </w:rPr>
      </w:pP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3.1.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 xml:space="preserve">Староста обязан во взаимодействии с органами местного самоуправления </w:t>
      </w:r>
      <w:r w:rsidR="00193FC5">
        <w:rPr>
          <w:rFonts w:ascii="Times New Roman" w:eastAsia="Calibri" w:hAnsi="Times New Roman" w:cs="Times New Roman"/>
          <w:sz w:val="28"/>
          <w:szCs w:val="28"/>
        </w:rPr>
        <w:t>Соколовского</w:t>
      </w:r>
      <w:r w:rsidRPr="00AE4EED">
        <w:rPr>
          <w:rFonts w:ascii="Times New Roman" w:eastAsia="Calibri" w:hAnsi="Times New Roman" w:cs="Times New Roman"/>
          <w:sz w:val="28"/>
          <w:szCs w:val="28"/>
        </w:rPr>
        <w:t xml:space="preserve">  сельсовета Колыванского района Новосибирской области: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3.1.1.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содействовать исполнению решений, принятых на собраниях жителей сельского населенного пункта (сельских населенных пунктов)</w:t>
      </w:r>
      <w:r w:rsidRPr="00AE4EED">
        <w:rPr>
          <w:rFonts w:ascii="Times New Roman" w:eastAsia="Calibri" w:hAnsi="Times New Roman" w:cs="Times New Roman"/>
          <w:sz w:val="28"/>
          <w:szCs w:val="28"/>
          <w:vertAlign w:val="superscript"/>
        </w:rPr>
        <w:footnoteReference w:id="2"/>
      </w:r>
      <w:r w:rsidRPr="00AE4EED">
        <w:rPr>
          <w:rFonts w:ascii="Times New Roman" w:eastAsia="Calibri" w:hAnsi="Times New Roman" w:cs="Times New Roman"/>
          <w:sz w:val="28"/>
          <w:szCs w:val="28"/>
        </w:rPr>
        <w:t xml:space="preserve"> поселения;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3.1.2.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содействовать реализации решений органов местного самоуправления поселения;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3.1.3.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организовывать на добровольных началах участие населения в работах по благоустройству и озеленению территорий общего пользования (улицы, проезды, и другие территории общего пользования), обелисков, памятников, а также информировать администрацию поселения о состоянии дорог в зимний и летний период;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3.1.4.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оказывать содействие администрации поселения и организациям, ответственным за содержание территорий, в организации сбора мусора;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3.1.5.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организовывать население на проведение на добровольных началах работ по уборке и благоустройству жилых домов, надворных построек и территорий домовладений, по текущему ремонту и окраске фасадов домовладений, их отдельных элементов, надворных построек, ограждений, расположенных на принадлежащих гражданам земельных участках;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3.1.6</w:t>
      </w:r>
      <w:r w:rsidRPr="00AE4EED"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  <w:r w:rsidR="00193FC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информировать администрацию поселения о неудовлетворительном состоянии уличного освещения;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lastRenderedPageBreak/>
        <w:t>3.1.7.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информироватьадминистрацию поселения о ставших ему известными случаях самовольного строительства и проведения земляных работ на подведомственной территории;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3.1.8.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информировать администрацию поселения о состоянии прудов, водоемов, колодцев и подъездов к ним, предназначенных для обеспечения пожарной безопасности на территории соответствующего сельского населенного пункта (сельских населенных пунктов), требующем вмешательства уполномоченных органов власти;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3.1.9.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осуществлять взаимодействие с органами полиции по укреплению общественного порядка на территории сельского населенного пункта (сельских населенных пунктов);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3.1.10.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оказывать содействие органам местного самоуправления в обнародовании муниципальных правовых актов;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3.1.11.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по поручению главы поселения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 xml:space="preserve">взаимодействовать с единой дежурно-диспетчерской службой (далее </w:t>
      </w:r>
      <w:r w:rsidRPr="00AE4EED">
        <w:rPr>
          <w:rFonts w:ascii="Cambria Math" w:eastAsia="Calibri" w:hAnsi="Cambria Math" w:cs="Cambria Math"/>
          <w:sz w:val="28"/>
          <w:szCs w:val="28"/>
        </w:rPr>
        <w:t>‒</w:t>
      </w:r>
      <w:r w:rsidRPr="00AE4EED">
        <w:rPr>
          <w:rFonts w:ascii="Times New Roman" w:eastAsia="Calibri" w:hAnsi="Times New Roman" w:cs="Times New Roman"/>
          <w:sz w:val="28"/>
          <w:szCs w:val="28"/>
        </w:rPr>
        <w:t xml:space="preserve"> ЕДДС) соответствующего поселения, муниципального района по вопросам обеспечения безопасности в повседневной деятельности, при возникновении чрезвычайных ситуаций и происшествий, а также с федеральным казенным учреждением «Центр управления в кризисных ситуациях Главного управления МЧС России по Новосибирской области» в случае невозможности доведения информации до ЕДДС;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3.1.12.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информировать администрацию поселенияо необходимости оказания помощи социально незащищенным категориям граждан (инвалиды, одинокие престарелые граждане, многодетные семьи, и другие граждане, находящиеся в трудной жизненной ситуации), зарегистрированным на территории сельского населенного пункта (сельских населенных пунктов) поселения;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3.1.13.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вносить предложения от имени жителей сельского населенного пункта (сельских населенных пунктов)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поселенияв органы местного самоуправления поселениядля планирования и формирования бюджета поселения в части расходных обязательств поселенияв отношении соответствующей территории;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3.1.14.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принимать участие в обсуждении заявок на конкурс грантов поселений, реализация которых планируется на территории сельского населенного пункта (сельских населенных пунктов) поселения;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3.1.15.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не реже одного раза в год информировать жителей сельского населенного пункта (сельских населенных пунктов) о проведенной работе.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3.2.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Староста имеет право: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3.2.1.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 xml:space="preserve">представлять интересы населения, проживающего на соответствующей территории, в органах местного самоуправления </w:t>
      </w:r>
      <w:r w:rsidRPr="00AE4EED">
        <w:rPr>
          <w:rFonts w:ascii="Times New Roman" w:eastAsia="Calibri" w:hAnsi="Times New Roman" w:cs="Times New Roman"/>
          <w:sz w:val="28"/>
          <w:szCs w:val="28"/>
        </w:rPr>
        <w:lastRenderedPageBreak/>
        <w:t>поселения, в организациях, предприятиях, учреждениях, осуществляющих свою деятельность на территории поселения;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3.2.2.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оказывать содействие органам местного самоуправления поселения в созыве собрания жителей сельского населенного пункта (сельских населенных пунктов), на территории которого староста осуществляет свою деятельность;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3.2.3.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обращаться в органы местного самоуправления поселения, с инициативой о проведении, собраний, иных мероприятий с участием жителей на территории сельского населенного пункта (сельских населенных пунктов);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3.2.4.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обращаться по вопросам, входящим в его компетенцию, к главе поселения, в администрацию поселения</w:t>
      </w:r>
      <w:r w:rsidRPr="00AE4EED">
        <w:rPr>
          <w:rFonts w:ascii="Times New Roman" w:eastAsia="Calibri" w:hAnsi="Times New Roman" w:cs="Times New Roman"/>
          <w:i/>
          <w:sz w:val="28"/>
          <w:szCs w:val="28"/>
        </w:rPr>
        <w:t xml:space="preserve">, </w:t>
      </w:r>
      <w:r w:rsidRPr="00AE4EED">
        <w:rPr>
          <w:rFonts w:ascii="Times New Roman" w:eastAsia="Calibri" w:hAnsi="Times New Roman" w:cs="Times New Roman"/>
          <w:sz w:val="28"/>
          <w:szCs w:val="28"/>
        </w:rPr>
        <w:t>в Совет депутатов поселения;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3.2.5.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осуществлять взаимодействие с общественными и иными организациями в целях решения вопросов жизнеобеспечения населения, проведения мероприятий, связанных с благоустройством сельского населенного пункта (сельских населенных пунктов), организацией досуга населения, оказания помощи гражданам;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3.2.6.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 xml:space="preserve">сообщать в администрацию поселенияо неиспользуемых или используемых не </w:t>
      </w:r>
      <w:r w:rsidR="00193FC5">
        <w:rPr>
          <w:rFonts w:ascii="Times New Roman" w:eastAsia="Calibri" w:hAnsi="Times New Roman" w:cs="Times New Roman"/>
          <w:sz w:val="28"/>
          <w:szCs w:val="28"/>
        </w:rPr>
        <w:t>по назначению земельных участков</w:t>
      </w:r>
      <w:r w:rsidRPr="00AE4EED">
        <w:rPr>
          <w:rFonts w:ascii="Times New Roman" w:eastAsia="Calibri" w:hAnsi="Times New Roman" w:cs="Times New Roman"/>
          <w:sz w:val="28"/>
          <w:szCs w:val="28"/>
        </w:rPr>
        <w:t>, расположенных в пределах сельского населенного пункта (сельских населенных пунктов);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3.2.7.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по приглашению субъектов общественного контроля участвовать в мероприятиях по осуществлению общественного контроля, в том числе проводимых общественными инспекциями, группами общественного контроля на территории соответствующего сельского населенного пункта;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3.2.8.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принимать участие в оказании социальной помощи гражданам, находящимся в трудной жизненной ситуации, постоянно проживающим на территории сельского населенного пункта (сельских населенных пунктов), совместно с представителями администрации поселения;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3.2.9.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принимать участие в организации и проведении культурно-массовых, физкультурно-оздоровительных и спортивных мероприятий, а также досуга населения сельского населенного пункта (сельских населенных пунктов);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3.2.10.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информировать администрацию поселения, Совет депутатов поселения о поступивших устных заявлениях, предложениях, жалобах граждан;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3.2.11.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оказывать содействие в организации и проведении дней главы поселения на территории сельского населенного пункта (сельских населенных пунктов);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3.2.12.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принимать участие в обсуждениизаявок на конкурсы социально-значимых проектов, реализация которых планируется на территории соответствующего сельского населенного пункта (сельских населенных пунктов).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AE4EED">
        <w:rPr>
          <w:rFonts w:ascii="Times New Roman" w:eastAsia="Calibri" w:hAnsi="Times New Roman" w:cs="Times New Roman"/>
          <w:b/>
          <w:bCs/>
          <w:sz w:val="28"/>
          <w:szCs w:val="28"/>
        </w:rPr>
        <w:t>4.Материально-техническое и организационное обеспечение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AE4EED" w:rsidRPr="00AE4EED" w:rsidRDefault="00AE4EED" w:rsidP="00AE4EED">
      <w:pPr>
        <w:spacing w:after="0" w:line="259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4.1.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Затраты, связанные с материально-техническим и организационным обеспечением деятельности старосты, возмещаются за счет средств бюджета поселения, в порядке, размере и на условиях, которые установлены решением Совета депутатов поселения.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E4EED">
        <w:rPr>
          <w:rFonts w:ascii="Times New Roman" w:eastAsia="Calibri" w:hAnsi="Times New Roman" w:cs="Times New Roman"/>
          <w:bCs/>
          <w:sz w:val="28"/>
          <w:szCs w:val="28"/>
        </w:rPr>
        <w:t>4.2.</w:t>
      </w:r>
      <w:r w:rsidR="00193FC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Староста осуществляет свои полномочия на безвозмездной основе</w:t>
      </w:r>
      <w:r w:rsidRPr="00AE4EED">
        <w:rPr>
          <w:rFonts w:ascii="Times New Roman" w:eastAsia="Calibri" w:hAnsi="Times New Roman" w:cs="Times New Roman"/>
          <w:sz w:val="28"/>
          <w:szCs w:val="28"/>
          <w:vertAlign w:val="superscript"/>
        </w:rPr>
        <w:footnoteReference w:id="3"/>
      </w:r>
      <w:r w:rsidRPr="00AE4EE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E4EED">
        <w:rPr>
          <w:rFonts w:ascii="Times New Roman" w:eastAsia="Calibri" w:hAnsi="Times New Roman" w:cs="Times New Roman"/>
          <w:bCs/>
          <w:sz w:val="28"/>
          <w:szCs w:val="28"/>
        </w:rPr>
        <w:t>5.</w:t>
      </w:r>
      <w:r w:rsidR="00193FC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Порядок взаимодействия старосты с органами государственной власти, органами местного самоуправления, иными органами и организациями, гражданами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bCs/>
          <w:sz w:val="28"/>
          <w:szCs w:val="28"/>
        </w:rPr>
        <w:t>5.1.</w:t>
      </w:r>
      <w:r w:rsidR="00193FC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Староста осуществляет свою деятельность во взаимодействии с органами государственной власти, органами местного самоуправления, иными органами и организациями, гражданами посредством: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5.1.1.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 xml:space="preserve">направления запросов, обращений в письменной или устной форме, в форме электронного документа </w:t>
      </w:r>
      <w:r w:rsidRPr="00AE4EED">
        <w:rPr>
          <w:rFonts w:ascii="Times New Roman" w:eastAsia="Calibri" w:hAnsi="Times New Roman" w:cs="Times New Roman"/>
          <w:bCs/>
          <w:sz w:val="28"/>
          <w:szCs w:val="28"/>
        </w:rPr>
        <w:t xml:space="preserve">в </w:t>
      </w:r>
      <w:r w:rsidRPr="00AE4EED">
        <w:rPr>
          <w:rFonts w:ascii="Times New Roman" w:eastAsia="Calibri" w:hAnsi="Times New Roman" w:cs="Times New Roman"/>
          <w:sz w:val="28"/>
          <w:szCs w:val="28"/>
        </w:rPr>
        <w:t>орган государственной власти, орган местного самоуправления, иным органам и организациям, их должностным лицам;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5.1.2.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организации и проведения в целях решения возложенных на него полномочий собраний жителей сельского населенного пункта (сельских населенных пунктов);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5.1.3.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информирования населения о результатах своей деятельности;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5.1.4.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>участия в работе Совета депутатов поселения</w:t>
      </w:r>
      <w:r w:rsidRPr="00AE4EED">
        <w:rPr>
          <w:rFonts w:ascii="Times New Roman" w:eastAsia="Calibri" w:hAnsi="Times New Roman" w:cs="Times New Roman"/>
          <w:i/>
          <w:sz w:val="28"/>
          <w:szCs w:val="28"/>
        </w:rPr>
        <w:t xml:space="preserve">, </w:t>
      </w:r>
      <w:r w:rsidRPr="00AE4EED">
        <w:rPr>
          <w:rFonts w:ascii="Times New Roman" w:eastAsia="Calibri" w:hAnsi="Times New Roman" w:cs="Times New Roman"/>
          <w:sz w:val="28"/>
          <w:szCs w:val="28"/>
        </w:rPr>
        <w:t>рабочих групп, рабочих комиссий, сессий с правом совещательного голоса</w:t>
      </w:r>
      <w:r w:rsidRPr="00AE4EED">
        <w:rPr>
          <w:rFonts w:ascii="Times New Roman" w:eastAsia="Calibri" w:hAnsi="Times New Roman" w:cs="Times New Roman"/>
          <w:sz w:val="28"/>
          <w:szCs w:val="28"/>
          <w:vertAlign w:val="superscript"/>
        </w:rPr>
        <w:footnoteReference w:id="4"/>
      </w:r>
      <w:r w:rsidRPr="00AE4EED">
        <w:rPr>
          <w:rFonts w:ascii="Times New Roman" w:eastAsia="Calibri" w:hAnsi="Times New Roman" w:cs="Times New Roman"/>
          <w:sz w:val="28"/>
          <w:szCs w:val="28"/>
        </w:rPr>
        <w:t>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AE4EED">
        <w:rPr>
          <w:rFonts w:ascii="Times New Roman" w:eastAsia="Calibri" w:hAnsi="Times New Roman" w:cs="Times New Roman"/>
          <w:bCs/>
          <w:sz w:val="28"/>
          <w:szCs w:val="28"/>
        </w:rPr>
        <w:t>5.1.5.</w:t>
      </w:r>
      <w:r w:rsidR="00193FC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sz w:val="28"/>
          <w:szCs w:val="28"/>
        </w:rPr>
        <w:t xml:space="preserve">участия в работе администрации поселения,проводимых рабочих совещаниях по вопросам, относящимся к компетенции старосты; 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sz w:val="28"/>
          <w:szCs w:val="28"/>
        </w:rPr>
        <w:t>5.1.6.</w:t>
      </w:r>
      <w:r w:rsidR="00193FC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bCs/>
          <w:sz w:val="28"/>
          <w:szCs w:val="28"/>
        </w:rPr>
        <w:t xml:space="preserve">получения от администрации </w:t>
      </w:r>
      <w:r w:rsidRPr="00AE4EED">
        <w:rPr>
          <w:rFonts w:ascii="Times New Roman" w:eastAsia="Calibri" w:hAnsi="Times New Roman" w:cs="Times New Roman"/>
          <w:sz w:val="28"/>
          <w:szCs w:val="28"/>
        </w:rPr>
        <w:t>поселения</w:t>
      </w:r>
      <w:r w:rsidRPr="00AE4EED">
        <w:rPr>
          <w:rFonts w:ascii="Times New Roman" w:eastAsia="Calibri" w:hAnsi="Times New Roman" w:cs="Times New Roman"/>
          <w:bCs/>
          <w:sz w:val="28"/>
          <w:szCs w:val="28"/>
        </w:rPr>
        <w:t xml:space="preserve">сведений о принятых муниципальных правовых актах </w:t>
      </w:r>
      <w:r w:rsidRPr="00AE4EED">
        <w:rPr>
          <w:rFonts w:ascii="Times New Roman" w:eastAsia="Calibri" w:hAnsi="Times New Roman" w:cs="Times New Roman"/>
          <w:sz w:val="28"/>
          <w:szCs w:val="28"/>
        </w:rPr>
        <w:t>поселения</w:t>
      </w:r>
      <w:r w:rsidRPr="00AE4EED">
        <w:rPr>
          <w:rFonts w:ascii="Times New Roman" w:eastAsia="Calibri" w:hAnsi="Times New Roman" w:cs="Times New Roman"/>
          <w:i/>
          <w:sz w:val="28"/>
          <w:szCs w:val="28"/>
        </w:rPr>
        <w:t xml:space="preserve">, </w:t>
      </w:r>
      <w:r w:rsidRPr="00AE4EED">
        <w:rPr>
          <w:rFonts w:ascii="Times New Roman" w:eastAsia="Calibri" w:hAnsi="Times New Roman" w:cs="Times New Roman"/>
          <w:sz w:val="28"/>
          <w:szCs w:val="28"/>
        </w:rPr>
        <w:t>а также актах органов государственной власти, затрагивающих интересы  жителей сельского населенного пункта (сельских населенных пунктов);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E4EED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>5.1.7.</w:t>
      </w:r>
      <w:r w:rsidR="00193FC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bCs/>
          <w:sz w:val="28"/>
          <w:szCs w:val="28"/>
        </w:rPr>
        <w:t>получения материально-технической и организационной поддержки, оказываемой в соответствии с разделом 4 настоящего Положения;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4EED">
        <w:rPr>
          <w:rFonts w:ascii="Times New Roman" w:eastAsia="Calibri" w:hAnsi="Times New Roman" w:cs="Times New Roman"/>
          <w:bCs/>
          <w:sz w:val="28"/>
          <w:szCs w:val="28"/>
        </w:rPr>
        <w:t>5.1.8.</w:t>
      </w:r>
      <w:r w:rsidR="00193FC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AE4EED">
        <w:rPr>
          <w:rFonts w:ascii="Times New Roman" w:eastAsia="Calibri" w:hAnsi="Times New Roman" w:cs="Times New Roman"/>
          <w:bCs/>
          <w:sz w:val="28"/>
          <w:szCs w:val="28"/>
        </w:rPr>
        <w:t xml:space="preserve">реализации иных форм взаимодействия, </w:t>
      </w:r>
      <w:r w:rsidRPr="00AE4EED">
        <w:rPr>
          <w:rFonts w:ascii="Times New Roman" w:eastAsia="Calibri" w:hAnsi="Times New Roman" w:cs="Times New Roman"/>
          <w:sz w:val="28"/>
          <w:szCs w:val="28"/>
        </w:rPr>
        <w:t>не противоречащих законодательству Российской Федерации, законодательству Новосибирской области, муниципальным правовым актам.</w:t>
      </w: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AE4EED" w:rsidRPr="00AE4EED" w:rsidRDefault="00AE4EED" w:rsidP="00AE4EED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AE4EED">
        <w:rPr>
          <w:rFonts w:ascii="Times New Roman" w:eastAsia="Calibri" w:hAnsi="Times New Roman" w:cs="Times New Roman"/>
          <w:bCs/>
          <w:sz w:val="28"/>
          <w:szCs w:val="28"/>
        </w:rPr>
        <w:t>______________</w:t>
      </w:r>
    </w:p>
    <w:p w:rsidR="00577BB5" w:rsidRDefault="00577BB5">
      <w:bookmarkStart w:id="0" w:name="_GoBack"/>
      <w:bookmarkEnd w:id="0"/>
    </w:p>
    <w:p w:rsidR="00577BB5" w:rsidRPr="00577BB5" w:rsidRDefault="00577BB5" w:rsidP="00577BB5"/>
    <w:p w:rsidR="00577BB5" w:rsidRPr="00577BB5" w:rsidRDefault="00577BB5" w:rsidP="00577BB5"/>
    <w:p w:rsidR="00577BB5" w:rsidRPr="00577BB5" w:rsidRDefault="00577BB5" w:rsidP="00577BB5"/>
    <w:p w:rsidR="00577BB5" w:rsidRPr="00577BB5" w:rsidRDefault="00577BB5" w:rsidP="00577BB5"/>
    <w:p w:rsidR="00577BB5" w:rsidRPr="00577BB5" w:rsidRDefault="00577BB5" w:rsidP="00577BB5"/>
    <w:p w:rsidR="00577BB5" w:rsidRPr="00577BB5" w:rsidRDefault="00577BB5" w:rsidP="00577BB5"/>
    <w:p w:rsidR="00577BB5" w:rsidRPr="00577BB5" w:rsidRDefault="00577BB5" w:rsidP="00577BB5"/>
    <w:p w:rsidR="00577BB5" w:rsidRPr="00577BB5" w:rsidRDefault="00577BB5" w:rsidP="00577BB5"/>
    <w:p w:rsidR="00577BB5" w:rsidRPr="00577BB5" w:rsidRDefault="00577BB5" w:rsidP="00577BB5"/>
    <w:p w:rsidR="00577BB5" w:rsidRPr="00577BB5" w:rsidRDefault="00577BB5" w:rsidP="00577BB5"/>
    <w:p w:rsidR="00577BB5" w:rsidRPr="00577BB5" w:rsidRDefault="00577BB5" w:rsidP="00577BB5"/>
    <w:p w:rsidR="00577BB5" w:rsidRPr="00577BB5" w:rsidRDefault="00577BB5" w:rsidP="00577BB5"/>
    <w:p w:rsidR="00577BB5" w:rsidRPr="00577BB5" w:rsidRDefault="00577BB5" w:rsidP="00577BB5"/>
    <w:p w:rsidR="00577BB5" w:rsidRPr="00577BB5" w:rsidRDefault="00577BB5" w:rsidP="00577BB5"/>
    <w:p w:rsidR="00577BB5" w:rsidRPr="00577BB5" w:rsidRDefault="00577BB5" w:rsidP="00577BB5"/>
    <w:p w:rsidR="00577BB5" w:rsidRPr="00577BB5" w:rsidRDefault="00577BB5" w:rsidP="00577BB5"/>
    <w:p w:rsidR="00577BB5" w:rsidRPr="00577BB5" w:rsidRDefault="00577BB5" w:rsidP="00577BB5"/>
    <w:p w:rsidR="00577BB5" w:rsidRDefault="00577BB5" w:rsidP="00577BB5"/>
    <w:p w:rsidR="00105253" w:rsidRDefault="00577BB5" w:rsidP="00577BB5">
      <w:pPr>
        <w:tabs>
          <w:tab w:val="left" w:pos="5700"/>
        </w:tabs>
      </w:pPr>
      <w:r>
        <w:tab/>
      </w:r>
    </w:p>
    <w:p w:rsidR="00577BB5" w:rsidRDefault="00577BB5" w:rsidP="00577BB5">
      <w:pPr>
        <w:tabs>
          <w:tab w:val="left" w:pos="5700"/>
        </w:tabs>
      </w:pPr>
    </w:p>
    <w:p w:rsidR="00577BB5" w:rsidRDefault="00577BB5" w:rsidP="00577BB5">
      <w:pPr>
        <w:tabs>
          <w:tab w:val="left" w:pos="5700"/>
        </w:tabs>
      </w:pPr>
    </w:p>
    <w:p w:rsidR="00577BB5" w:rsidRDefault="00577BB5" w:rsidP="00577BB5">
      <w:pPr>
        <w:tabs>
          <w:tab w:val="left" w:pos="5700"/>
        </w:tabs>
      </w:pPr>
    </w:p>
    <w:p w:rsidR="00577BB5" w:rsidRDefault="00577BB5" w:rsidP="00577BB5">
      <w:pPr>
        <w:spacing w:after="0" w:line="254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Приложение</w:t>
      </w:r>
    </w:p>
    <w:p w:rsidR="00577BB5" w:rsidRDefault="00577BB5" w:rsidP="00577BB5">
      <w:pPr>
        <w:autoSpaceDE w:val="0"/>
        <w:autoSpaceDN w:val="0"/>
        <w:adjustRightInd w:val="0"/>
        <w:spacing w:after="0" w:line="254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к Положению о старосте сельского </w:t>
      </w:r>
    </w:p>
    <w:p w:rsidR="00577BB5" w:rsidRDefault="00577BB5" w:rsidP="00577BB5">
      <w:pPr>
        <w:autoSpaceDE w:val="0"/>
        <w:autoSpaceDN w:val="0"/>
        <w:adjustRightInd w:val="0"/>
        <w:spacing w:after="0" w:line="254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населенного пункта </w:t>
      </w:r>
    </w:p>
    <w:p w:rsidR="00577BB5" w:rsidRDefault="00577BB5" w:rsidP="00577BB5">
      <w:pPr>
        <w:autoSpaceDE w:val="0"/>
        <w:autoSpaceDN w:val="0"/>
        <w:adjustRightInd w:val="0"/>
        <w:spacing w:after="0" w:line="254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Соколовского сельсовета </w:t>
      </w:r>
    </w:p>
    <w:p w:rsidR="00577BB5" w:rsidRDefault="00577BB5" w:rsidP="00577BB5">
      <w:pPr>
        <w:autoSpaceDE w:val="0"/>
        <w:autoSpaceDN w:val="0"/>
        <w:adjustRightInd w:val="0"/>
        <w:spacing w:after="0" w:line="254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Колыванского района </w:t>
      </w:r>
    </w:p>
    <w:p w:rsidR="00577BB5" w:rsidRDefault="00577BB5" w:rsidP="00577BB5">
      <w:pPr>
        <w:autoSpaceDE w:val="0"/>
        <w:autoSpaceDN w:val="0"/>
        <w:adjustRightInd w:val="0"/>
        <w:spacing w:after="0" w:line="254" w:lineRule="auto"/>
        <w:ind w:firstLine="709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Новосибирской области </w:t>
      </w:r>
    </w:p>
    <w:p w:rsidR="00577BB5" w:rsidRDefault="00577BB5" w:rsidP="00577BB5">
      <w:pPr>
        <w:autoSpaceDE w:val="0"/>
        <w:autoSpaceDN w:val="0"/>
        <w:adjustRightInd w:val="0"/>
        <w:spacing w:after="0" w:line="254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:rsidR="00577BB5" w:rsidRDefault="00577BB5" w:rsidP="00577BB5">
      <w:pPr>
        <w:autoSpaceDE w:val="0"/>
        <w:autoSpaceDN w:val="0"/>
        <w:adjustRightInd w:val="0"/>
        <w:spacing w:after="0" w:line="254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:rsidR="00577BB5" w:rsidRDefault="00577BB5" w:rsidP="00577BB5">
      <w:pPr>
        <w:autoSpaceDE w:val="0"/>
        <w:autoSpaceDN w:val="0"/>
        <w:adjustRightInd w:val="0"/>
        <w:spacing w:after="0" w:line="254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:rsidR="00577BB5" w:rsidRDefault="00577BB5" w:rsidP="00577BB5">
      <w:pPr>
        <w:autoSpaceDE w:val="0"/>
        <w:autoSpaceDN w:val="0"/>
        <w:adjustRightInd w:val="0"/>
        <w:spacing w:after="0" w:line="254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Удостоверение</w:t>
      </w:r>
    </w:p>
    <w:p w:rsidR="00577BB5" w:rsidRDefault="00577BB5" w:rsidP="00577BB5">
      <w:pPr>
        <w:autoSpaceDE w:val="0"/>
        <w:autoSpaceDN w:val="0"/>
        <w:adjustRightInd w:val="0"/>
        <w:spacing w:after="0" w:line="254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старосты сельского населенного пункта </w:t>
      </w:r>
    </w:p>
    <w:p w:rsidR="00577BB5" w:rsidRDefault="00577BB5" w:rsidP="00577BB5">
      <w:pPr>
        <w:autoSpaceDE w:val="0"/>
        <w:autoSpaceDN w:val="0"/>
        <w:adjustRightInd w:val="0"/>
        <w:spacing w:after="0" w:line="254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6"/>
        <w:tblW w:w="0" w:type="auto"/>
        <w:tblInd w:w="0" w:type="dxa"/>
        <w:tblLook w:val="04A0"/>
      </w:tblPr>
      <w:tblGrid>
        <w:gridCol w:w="4744"/>
        <w:gridCol w:w="4827"/>
      </w:tblGrid>
      <w:tr w:rsidR="00577BB5" w:rsidTr="00577BB5"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BB5" w:rsidRDefault="00577BB5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________________ (наименование мо)</w:t>
            </w:r>
          </w:p>
          <w:p w:rsidR="00577BB5" w:rsidRDefault="00577BB5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УДОСТОВЕРЕНИЕ №</w:t>
            </w:r>
          </w:p>
          <w:p w:rsidR="00577BB5" w:rsidRDefault="00577BB5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77BB5" w:rsidRDefault="00577BB5">
            <w:pPr>
              <w:autoSpaceDE w:val="0"/>
              <w:autoSpaceDN w:val="0"/>
              <w:adjustRightInd w:val="0"/>
              <w:spacing w:line="254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Место</w:t>
            </w:r>
          </w:p>
          <w:p w:rsidR="00577BB5" w:rsidRDefault="00577BB5">
            <w:pPr>
              <w:autoSpaceDE w:val="0"/>
              <w:autoSpaceDN w:val="0"/>
              <w:adjustRightInd w:val="0"/>
              <w:spacing w:line="254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для фотографии ______________</w:t>
            </w:r>
          </w:p>
          <w:p w:rsidR="00577BB5" w:rsidRDefault="00577BB5">
            <w:pPr>
              <w:autoSpaceDE w:val="0"/>
              <w:autoSpaceDN w:val="0"/>
              <w:adjustRightInd w:val="0"/>
              <w:spacing w:line="254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(личная подпись)</w:t>
            </w:r>
          </w:p>
          <w:p w:rsidR="00577BB5" w:rsidRDefault="00577BB5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77BB5" w:rsidRDefault="00577BB5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77BB5" w:rsidRDefault="00577BB5">
            <w:pPr>
              <w:autoSpaceDE w:val="0"/>
              <w:autoSpaceDN w:val="0"/>
              <w:adjustRightInd w:val="0"/>
              <w:spacing w:line="254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Место печати</w:t>
            </w:r>
          </w:p>
          <w:p w:rsidR="00577BB5" w:rsidRDefault="00577BB5">
            <w:pPr>
              <w:autoSpaceDE w:val="0"/>
              <w:autoSpaceDN w:val="0"/>
              <w:adjustRightInd w:val="0"/>
              <w:spacing w:line="254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Действительно до ____________________ 20__года</w:t>
            </w:r>
          </w:p>
          <w:p w:rsidR="00577BB5" w:rsidRDefault="00577BB5">
            <w:pPr>
              <w:autoSpaceDE w:val="0"/>
              <w:autoSpaceDN w:val="0"/>
              <w:adjustRightInd w:val="0"/>
              <w:spacing w:line="254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Продлено до _________________________20__года</w:t>
            </w:r>
          </w:p>
          <w:p w:rsidR="00577BB5" w:rsidRDefault="00577BB5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77BB5" w:rsidRDefault="00577BB5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BB5" w:rsidRDefault="00577BB5">
            <w:pPr>
              <w:autoSpaceDE w:val="0"/>
              <w:autoSpaceDN w:val="0"/>
              <w:adjustRightInd w:val="0"/>
              <w:spacing w:line="254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Фамилия ________________________</w:t>
            </w:r>
          </w:p>
          <w:p w:rsidR="00577BB5" w:rsidRDefault="00577BB5">
            <w:pPr>
              <w:autoSpaceDE w:val="0"/>
              <w:autoSpaceDN w:val="0"/>
              <w:adjustRightInd w:val="0"/>
              <w:spacing w:line="254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Имя ____________________________</w:t>
            </w:r>
          </w:p>
          <w:p w:rsidR="00577BB5" w:rsidRDefault="00577BB5">
            <w:pPr>
              <w:autoSpaceDE w:val="0"/>
              <w:autoSpaceDN w:val="0"/>
              <w:adjustRightInd w:val="0"/>
              <w:spacing w:line="254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Отчество ________________________</w:t>
            </w:r>
          </w:p>
          <w:p w:rsidR="00577BB5" w:rsidRDefault="00577BB5">
            <w:pPr>
              <w:autoSpaceDE w:val="0"/>
              <w:autoSpaceDN w:val="0"/>
              <w:adjustRightInd w:val="0"/>
              <w:spacing w:line="254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77BB5" w:rsidRDefault="00577BB5">
            <w:pPr>
              <w:autoSpaceDE w:val="0"/>
              <w:autoSpaceDN w:val="0"/>
              <w:adjustRightInd w:val="0"/>
              <w:spacing w:line="254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Является старостой</w:t>
            </w:r>
          </w:p>
          <w:p w:rsidR="00577BB5" w:rsidRDefault="00577BB5">
            <w:pPr>
              <w:autoSpaceDE w:val="0"/>
              <w:autoSpaceDN w:val="0"/>
              <w:adjustRightInd w:val="0"/>
              <w:spacing w:line="254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_________________ </w:t>
            </w:r>
            <w:r>
              <w:rPr>
                <w:rFonts w:ascii="Times New Roman" w:hAnsi="Times New Roman"/>
                <w:sz w:val="20"/>
                <w:szCs w:val="20"/>
              </w:rPr>
              <w:t>(наименование сельского населенного пункта или сельских населенных пунктов)</w:t>
            </w:r>
          </w:p>
          <w:p w:rsidR="00577BB5" w:rsidRDefault="00577BB5">
            <w:pPr>
              <w:autoSpaceDE w:val="0"/>
              <w:autoSpaceDN w:val="0"/>
              <w:adjustRightInd w:val="0"/>
              <w:spacing w:line="254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77BB5" w:rsidRDefault="00577BB5">
            <w:pPr>
              <w:autoSpaceDE w:val="0"/>
              <w:autoSpaceDN w:val="0"/>
              <w:adjustRightInd w:val="0"/>
              <w:spacing w:line="254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Глава администрации ______________ (наименование муниципального образования)</w:t>
            </w:r>
          </w:p>
          <w:p w:rsidR="00577BB5" w:rsidRDefault="00577BB5">
            <w:pPr>
              <w:autoSpaceDE w:val="0"/>
              <w:autoSpaceDN w:val="0"/>
              <w:adjustRightInd w:val="0"/>
              <w:spacing w:line="254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____________ _______________</w:t>
            </w:r>
          </w:p>
          <w:p w:rsidR="00577BB5" w:rsidRDefault="00577BB5">
            <w:pPr>
              <w:autoSpaceDE w:val="0"/>
              <w:autoSpaceDN w:val="0"/>
              <w:adjustRightInd w:val="0"/>
              <w:spacing w:line="254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Подпись ФИО</w:t>
            </w:r>
          </w:p>
        </w:tc>
      </w:tr>
    </w:tbl>
    <w:p w:rsidR="00577BB5" w:rsidRDefault="00577BB5" w:rsidP="00577BB5">
      <w:pPr>
        <w:autoSpaceDE w:val="0"/>
        <w:autoSpaceDN w:val="0"/>
        <w:adjustRightInd w:val="0"/>
        <w:spacing w:after="0" w:line="254" w:lineRule="auto"/>
        <w:ind w:firstLine="709"/>
        <w:jc w:val="center"/>
        <w:rPr>
          <w:rFonts w:ascii="Times New Roman" w:eastAsia="Calibri" w:hAnsi="Times New Roman"/>
          <w:sz w:val="28"/>
          <w:szCs w:val="28"/>
        </w:rPr>
      </w:pPr>
    </w:p>
    <w:p w:rsidR="00577BB5" w:rsidRDefault="00577BB5" w:rsidP="00577BB5">
      <w:pPr>
        <w:autoSpaceDE w:val="0"/>
        <w:autoSpaceDN w:val="0"/>
        <w:adjustRightInd w:val="0"/>
        <w:spacing w:after="0" w:line="254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577BB5" w:rsidRDefault="00577BB5" w:rsidP="00577BB5">
      <w:pPr>
        <w:spacing w:after="0" w:line="254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</w:t>
      </w:r>
    </w:p>
    <w:p w:rsidR="00577BB5" w:rsidRDefault="00577BB5" w:rsidP="00577BB5">
      <w:pPr>
        <w:rPr>
          <w:rFonts w:ascii="Calibri" w:hAnsi="Calibri"/>
        </w:rPr>
      </w:pPr>
    </w:p>
    <w:p w:rsidR="00577BB5" w:rsidRDefault="00577BB5" w:rsidP="00577BB5">
      <w:pPr>
        <w:tabs>
          <w:tab w:val="left" w:pos="5700"/>
        </w:tabs>
      </w:pPr>
    </w:p>
    <w:p w:rsidR="00577BB5" w:rsidRPr="00577BB5" w:rsidRDefault="00577BB5" w:rsidP="00577BB5">
      <w:pPr>
        <w:tabs>
          <w:tab w:val="left" w:pos="5700"/>
        </w:tabs>
      </w:pPr>
    </w:p>
    <w:sectPr w:rsidR="00577BB5" w:rsidRPr="00577BB5" w:rsidSect="008774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15892" w:rsidRDefault="00215892" w:rsidP="00AE4EED">
      <w:pPr>
        <w:spacing w:after="0" w:line="240" w:lineRule="auto"/>
      </w:pPr>
      <w:r>
        <w:separator/>
      </w:r>
    </w:p>
  </w:endnote>
  <w:endnote w:type="continuationSeparator" w:id="1">
    <w:p w:rsidR="00215892" w:rsidRDefault="00215892" w:rsidP="00AE4E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15892" w:rsidRDefault="00215892" w:rsidP="00AE4EED">
      <w:pPr>
        <w:spacing w:after="0" w:line="240" w:lineRule="auto"/>
      </w:pPr>
      <w:r>
        <w:separator/>
      </w:r>
    </w:p>
  </w:footnote>
  <w:footnote w:type="continuationSeparator" w:id="1">
    <w:p w:rsidR="00215892" w:rsidRDefault="00215892" w:rsidP="00AE4EED">
      <w:pPr>
        <w:spacing w:after="0" w:line="240" w:lineRule="auto"/>
      </w:pPr>
      <w:r>
        <w:continuationSeparator/>
      </w:r>
    </w:p>
  </w:footnote>
  <w:footnote w:id="2">
    <w:p w:rsidR="00AE4EED" w:rsidRDefault="00AE4EED" w:rsidP="00AE4EED">
      <w:pPr>
        <w:pStyle w:val="a3"/>
        <w:jc w:val="both"/>
      </w:pPr>
      <w:r w:rsidRPr="00332DEE">
        <w:rPr>
          <w:rStyle w:val="a5"/>
        </w:rPr>
        <w:footnoteRef/>
      </w:r>
      <w:r w:rsidRPr="00332DEE">
        <w:t>Здесь и далее уточнения в скобках «сельские населенные пункты» предусмотрены для случаев избрания старостой нескольких сельских населенных пунктов одного лица.</w:t>
      </w:r>
    </w:p>
  </w:footnote>
  <w:footnote w:id="3">
    <w:p w:rsidR="00AE4EED" w:rsidRPr="00C247DD" w:rsidRDefault="00AE4EED" w:rsidP="00AE4EED">
      <w:pPr>
        <w:pStyle w:val="a3"/>
        <w:jc w:val="both"/>
        <w:rPr>
          <w:rFonts w:eastAsia="Calibri"/>
          <w:bCs/>
        </w:rPr>
      </w:pPr>
      <w:r w:rsidRPr="00332DEE">
        <w:rPr>
          <w:rStyle w:val="a5"/>
        </w:rPr>
        <w:footnoteRef/>
      </w:r>
      <w:r w:rsidRPr="00332DEE">
        <w:t xml:space="preserve">Положением может быть предусмотрено, что староста осуществляет </w:t>
      </w:r>
      <w:r>
        <w:t>свои полномочия на оплачиваемой</w:t>
      </w:r>
      <w:r w:rsidRPr="00332DEE">
        <w:t xml:space="preserve"> основе. В этом случае пункт 4.2 Положения может быть изложен в следующей редакции: «</w:t>
      </w:r>
      <w:r w:rsidRPr="00C247DD">
        <w:rPr>
          <w:rFonts w:eastAsia="Calibri"/>
          <w:bCs/>
        </w:rPr>
        <w:t>Староста осуществляет свои по</w:t>
      </w:r>
      <w:r>
        <w:rPr>
          <w:rFonts w:eastAsia="Calibri"/>
          <w:bCs/>
        </w:rPr>
        <w:t>лномочия на оплачиваемой основе</w:t>
      </w:r>
      <w:r w:rsidRPr="00C247DD">
        <w:rPr>
          <w:rFonts w:eastAsia="Calibri"/>
          <w:bCs/>
        </w:rPr>
        <w:t>.</w:t>
      </w:r>
    </w:p>
    <w:p w:rsidR="00AE4EED" w:rsidRPr="00DD0C59" w:rsidRDefault="00AE4EED" w:rsidP="00AE4EED">
      <w:pPr>
        <w:pStyle w:val="a3"/>
        <w:jc w:val="both"/>
      </w:pPr>
      <w:r w:rsidRPr="00C247DD">
        <w:rPr>
          <w:rFonts w:eastAsia="Calibri"/>
          <w:bCs/>
        </w:rPr>
        <w:t>На основании решения собрания граждан об избрании старосты, отраженного в протоколе, между старостой сельского населенного пункта (сельских населенных пунктов) и администрацией поселения, заключается гражданско-правовой договор. В соответствии с заключенным гражданско-правовым договором старосте выплачивается ежемесячное денежное поощрение за счет средств бюджета поселения.</w:t>
      </w:r>
      <w:r w:rsidRPr="00332DEE">
        <w:rPr>
          <w:rFonts w:eastAsia="Calibri"/>
          <w:bCs/>
        </w:rPr>
        <w:t>».</w:t>
      </w:r>
    </w:p>
  </w:footnote>
  <w:footnote w:id="4">
    <w:p w:rsidR="00AE4EED" w:rsidRDefault="00AE4EED" w:rsidP="00AE4EED">
      <w:pPr>
        <w:pStyle w:val="a3"/>
        <w:jc w:val="both"/>
      </w:pPr>
      <w:r w:rsidRPr="00332DEE">
        <w:rPr>
          <w:rStyle w:val="a5"/>
        </w:rPr>
        <w:footnoteRef/>
      </w:r>
      <w:r w:rsidRPr="00332DEE">
        <w:t>Включение в Положение указанного пункта требует внесения соответствующих изменений и дополнений в Регламент Совета депутатов поселения.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5797D"/>
    <w:rsid w:val="00001938"/>
    <w:rsid w:val="00024A3A"/>
    <w:rsid w:val="000314BC"/>
    <w:rsid w:val="00105253"/>
    <w:rsid w:val="00193FC5"/>
    <w:rsid w:val="00215892"/>
    <w:rsid w:val="002E6CAB"/>
    <w:rsid w:val="00316027"/>
    <w:rsid w:val="00577BB5"/>
    <w:rsid w:val="00720B6D"/>
    <w:rsid w:val="008774BF"/>
    <w:rsid w:val="009A692E"/>
    <w:rsid w:val="00AE4EED"/>
    <w:rsid w:val="00C5797D"/>
    <w:rsid w:val="00DD72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74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AE4EED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semiHidden/>
    <w:rsid w:val="00AE4EED"/>
    <w:rPr>
      <w:rFonts w:ascii="Calibri" w:eastAsia="Times New Roman" w:hAnsi="Calibri" w:cs="Times New Roman"/>
      <w:sz w:val="20"/>
      <w:szCs w:val="20"/>
      <w:lang w:eastAsia="ru-RU"/>
    </w:rPr>
  </w:style>
  <w:style w:type="character" w:styleId="a5">
    <w:name w:val="footnote reference"/>
    <w:uiPriority w:val="99"/>
    <w:rsid w:val="00AE4EED"/>
    <w:rPr>
      <w:rFonts w:cs="Times New Roman"/>
      <w:vertAlign w:val="superscript"/>
    </w:rPr>
  </w:style>
  <w:style w:type="table" w:styleId="a6">
    <w:name w:val="Table Grid"/>
    <w:basedOn w:val="a1"/>
    <w:uiPriority w:val="59"/>
    <w:rsid w:val="00577BB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AE4EED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semiHidden/>
    <w:rsid w:val="00AE4EED"/>
    <w:rPr>
      <w:rFonts w:ascii="Calibri" w:eastAsia="Times New Roman" w:hAnsi="Calibri" w:cs="Times New Roman"/>
      <w:sz w:val="20"/>
      <w:szCs w:val="20"/>
      <w:lang w:eastAsia="ru-RU"/>
    </w:rPr>
  </w:style>
  <w:style w:type="character" w:styleId="a5">
    <w:name w:val="footnote reference"/>
    <w:uiPriority w:val="99"/>
    <w:rsid w:val="00AE4EED"/>
    <w:rPr>
      <w:rFonts w:cs="Times New Roman"/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252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3D5AB4-145F-4D9C-89AB-44BAEA248F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2521</Words>
  <Characters>14376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щш</Company>
  <LinksUpToDate>false</LinksUpToDate>
  <CharactersWithSpaces>16864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Пользователь2</dc:creator>
  <cp:lastModifiedBy>Work</cp:lastModifiedBy>
  <cp:revision>5</cp:revision>
  <cp:lastPrinted>2017-09-26T09:22:00Z</cp:lastPrinted>
  <dcterms:created xsi:type="dcterms:W3CDTF">2017-09-26T08:56:00Z</dcterms:created>
  <dcterms:modified xsi:type="dcterms:W3CDTF">2017-09-26T09:22:00Z</dcterms:modified>
</cp:coreProperties>
</file>