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5E" w:rsidRDefault="0006505E" w:rsidP="0006505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505E" w:rsidRDefault="0006505E" w:rsidP="0006505E"/>
    <w:p w:rsidR="0006505E" w:rsidRDefault="0006505E" w:rsidP="0006505E"/>
    <w:p w:rsidR="0006505E" w:rsidRPr="00021F97" w:rsidRDefault="0006505E" w:rsidP="0006505E">
      <w:pPr>
        <w:rPr>
          <w:sz w:val="28"/>
          <w:szCs w:val="28"/>
        </w:rPr>
      </w:pPr>
    </w:p>
    <w:p w:rsidR="0006505E" w:rsidRPr="00021F97" w:rsidRDefault="0006505E" w:rsidP="0006505E">
      <w:pPr>
        <w:jc w:val="center"/>
        <w:rPr>
          <w:sz w:val="28"/>
          <w:szCs w:val="28"/>
        </w:rPr>
      </w:pPr>
      <w:r w:rsidRPr="00021F97">
        <w:rPr>
          <w:sz w:val="28"/>
          <w:szCs w:val="28"/>
        </w:rPr>
        <w:t>АДМИНИСТРАЦИЯ</w:t>
      </w:r>
    </w:p>
    <w:p w:rsidR="0006505E" w:rsidRPr="00021F97" w:rsidRDefault="0006505E" w:rsidP="0006505E">
      <w:pPr>
        <w:jc w:val="center"/>
        <w:rPr>
          <w:sz w:val="28"/>
          <w:szCs w:val="28"/>
        </w:rPr>
      </w:pPr>
      <w:r w:rsidRPr="00021F97">
        <w:rPr>
          <w:sz w:val="28"/>
          <w:szCs w:val="28"/>
        </w:rPr>
        <w:t xml:space="preserve">  СОКОЛОВСКОГО  СЕЛЬСОВЕТА</w:t>
      </w:r>
    </w:p>
    <w:p w:rsidR="0006505E" w:rsidRPr="00021F97" w:rsidRDefault="0006505E" w:rsidP="0006505E">
      <w:pPr>
        <w:jc w:val="center"/>
        <w:rPr>
          <w:sz w:val="28"/>
          <w:szCs w:val="28"/>
        </w:rPr>
      </w:pPr>
      <w:r w:rsidRPr="00021F97">
        <w:rPr>
          <w:sz w:val="28"/>
          <w:szCs w:val="28"/>
        </w:rPr>
        <w:t>КОЛЫВАНСКОГО  РАЙОНА</w:t>
      </w:r>
    </w:p>
    <w:p w:rsidR="0006505E" w:rsidRPr="00021F97" w:rsidRDefault="0006505E" w:rsidP="0006505E">
      <w:pPr>
        <w:jc w:val="center"/>
        <w:rPr>
          <w:sz w:val="28"/>
          <w:szCs w:val="28"/>
        </w:rPr>
      </w:pPr>
      <w:r w:rsidRPr="00021F97">
        <w:rPr>
          <w:sz w:val="28"/>
          <w:szCs w:val="28"/>
        </w:rPr>
        <w:t>НОВОСИБИРСКОЙ  ОБЛАСТИ</w:t>
      </w:r>
    </w:p>
    <w:p w:rsidR="0006505E" w:rsidRPr="00021F97" w:rsidRDefault="0006505E" w:rsidP="0006505E">
      <w:pPr>
        <w:jc w:val="center"/>
        <w:rPr>
          <w:sz w:val="28"/>
          <w:szCs w:val="28"/>
        </w:rPr>
      </w:pPr>
    </w:p>
    <w:p w:rsidR="0006505E" w:rsidRPr="00021F97" w:rsidRDefault="0006505E" w:rsidP="0006505E">
      <w:pPr>
        <w:jc w:val="center"/>
        <w:rPr>
          <w:sz w:val="28"/>
          <w:szCs w:val="28"/>
        </w:rPr>
      </w:pPr>
      <w:proofErr w:type="gramStart"/>
      <w:r w:rsidRPr="00021F97">
        <w:rPr>
          <w:sz w:val="28"/>
          <w:szCs w:val="28"/>
        </w:rPr>
        <w:t>П</w:t>
      </w:r>
      <w:proofErr w:type="gramEnd"/>
      <w:r w:rsidRPr="00021F97">
        <w:rPr>
          <w:sz w:val="28"/>
          <w:szCs w:val="28"/>
        </w:rPr>
        <w:t xml:space="preserve"> О С Т А Н О В Л Е Н И Е</w:t>
      </w:r>
    </w:p>
    <w:p w:rsidR="0006505E" w:rsidRPr="00021F97" w:rsidRDefault="0006505E" w:rsidP="0006505E">
      <w:pPr>
        <w:rPr>
          <w:sz w:val="28"/>
          <w:szCs w:val="28"/>
        </w:rPr>
      </w:pPr>
    </w:p>
    <w:p w:rsidR="0006505E" w:rsidRPr="00021F97" w:rsidRDefault="0006505E" w:rsidP="0006505E">
      <w:pPr>
        <w:rPr>
          <w:sz w:val="28"/>
          <w:szCs w:val="28"/>
        </w:rPr>
      </w:pPr>
      <w:r w:rsidRPr="00021F97">
        <w:rPr>
          <w:sz w:val="28"/>
          <w:szCs w:val="28"/>
        </w:rPr>
        <w:t xml:space="preserve">  27.04.2016 г.                                с. </w:t>
      </w:r>
      <w:proofErr w:type="spellStart"/>
      <w:r w:rsidRPr="00021F97">
        <w:rPr>
          <w:sz w:val="28"/>
          <w:szCs w:val="28"/>
        </w:rPr>
        <w:t>Соколово</w:t>
      </w:r>
      <w:proofErr w:type="spellEnd"/>
      <w:r w:rsidRPr="00021F97">
        <w:rPr>
          <w:sz w:val="28"/>
          <w:szCs w:val="28"/>
        </w:rPr>
        <w:t xml:space="preserve">                                      № 80.1</w:t>
      </w:r>
    </w:p>
    <w:p w:rsidR="0006505E" w:rsidRPr="00021F97" w:rsidRDefault="0006505E" w:rsidP="0006505E">
      <w:pPr>
        <w:rPr>
          <w:sz w:val="28"/>
          <w:szCs w:val="28"/>
        </w:rPr>
      </w:pPr>
      <w:r w:rsidRPr="00021F97">
        <w:rPr>
          <w:sz w:val="28"/>
          <w:szCs w:val="28"/>
        </w:rPr>
        <w:t xml:space="preserve">   </w:t>
      </w:r>
    </w:p>
    <w:p w:rsidR="00453DE5" w:rsidRPr="00021F97" w:rsidRDefault="0006505E" w:rsidP="0006505E">
      <w:pPr>
        <w:pStyle w:val="a3"/>
        <w:rPr>
          <w:rFonts w:eastAsia="Arial Unicode MS"/>
          <w:sz w:val="28"/>
          <w:szCs w:val="28"/>
        </w:rPr>
      </w:pPr>
      <w:r w:rsidRPr="00021F97">
        <w:rPr>
          <w:sz w:val="28"/>
          <w:szCs w:val="28"/>
        </w:rPr>
        <w:t xml:space="preserve">  </w:t>
      </w:r>
    </w:p>
    <w:p w:rsidR="0006505E" w:rsidRPr="00021F97" w:rsidRDefault="00453DE5" w:rsidP="00453DE5">
      <w:pPr>
        <w:autoSpaceDE w:val="0"/>
        <w:autoSpaceDN w:val="0"/>
        <w:adjustRightInd w:val="0"/>
        <w:ind w:left="-180" w:firstLine="540"/>
        <w:jc w:val="center"/>
        <w:rPr>
          <w:sz w:val="28"/>
          <w:szCs w:val="28"/>
        </w:rPr>
      </w:pPr>
      <w:r w:rsidRPr="00021F97">
        <w:rPr>
          <w:rFonts w:eastAsia="Arial Unicode MS"/>
          <w:sz w:val="28"/>
          <w:szCs w:val="28"/>
        </w:rPr>
        <w:t xml:space="preserve">О внесении изменений в Постановление </w:t>
      </w:r>
      <w:r w:rsidR="0006505E" w:rsidRPr="00021F97">
        <w:rPr>
          <w:sz w:val="28"/>
          <w:szCs w:val="28"/>
        </w:rPr>
        <w:t xml:space="preserve">Администрации Соколовского сельсовета 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</w:t>
      </w:r>
      <w:r w:rsidR="0006505E" w:rsidRPr="00021F97">
        <w:rPr>
          <w:sz w:val="28"/>
          <w:szCs w:val="28"/>
        </w:rPr>
        <w:t xml:space="preserve">осибирской области </w:t>
      </w:r>
    </w:p>
    <w:p w:rsidR="00453DE5" w:rsidRPr="00021F97" w:rsidRDefault="0006505E" w:rsidP="00453DE5">
      <w:pPr>
        <w:autoSpaceDE w:val="0"/>
        <w:autoSpaceDN w:val="0"/>
        <w:adjustRightInd w:val="0"/>
        <w:ind w:left="-180" w:firstLine="540"/>
        <w:jc w:val="center"/>
        <w:rPr>
          <w:sz w:val="28"/>
          <w:szCs w:val="28"/>
        </w:rPr>
      </w:pPr>
      <w:r w:rsidRPr="00021F97">
        <w:rPr>
          <w:sz w:val="28"/>
          <w:szCs w:val="28"/>
        </w:rPr>
        <w:t>от 08.12.2015г. № 483</w:t>
      </w:r>
    </w:p>
    <w:p w:rsidR="00453DE5" w:rsidRPr="00021F97" w:rsidRDefault="00453DE5" w:rsidP="00453DE5">
      <w:pPr>
        <w:ind w:firstLine="708"/>
        <w:jc w:val="center"/>
        <w:rPr>
          <w:bCs/>
          <w:sz w:val="28"/>
          <w:szCs w:val="28"/>
        </w:rPr>
      </w:pPr>
    </w:p>
    <w:p w:rsidR="00453DE5" w:rsidRPr="00021F97" w:rsidRDefault="00453DE5" w:rsidP="00453DE5">
      <w:pPr>
        <w:ind w:firstLine="708"/>
        <w:jc w:val="both"/>
        <w:rPr>
          <w:bCs/>
          <w:sz w:val="28"/>
          <w:szCs w:val="28"/>
        </w:rPr>
      </w:pPr>
    </w:p>
    <w:p w:rsidR="00453DE5" w:rsidRPr="00021F97" w:rsidRDefault="00453DE5" w:rsidP="00453DE5">
      <w:pPr>
        <w:autoSpaceDE w:val="0"/>
        <w:autoSpaceDN w:val="0"/>
        <w:adjustRightInd w:val="0"/>
        <w:ind w:left="-180" w:firstLine="540"/>
        <w:jc w:val="both"/>
        <w:rPr>
          <w:sz w:val="28"/>
          <w:szCs w:val="28"/>
        </w:rPr>
      </w:pPr>
      <w:r w:rsidRPr="00021F97">
        <w:rPr>
          <w:color w:val="000000"/>
          <w:spacing w:val="-5"/>
          <w:sz w:val="28"/>
          <w:szCs w:val="28"/>
        </w:rPr>
        <w:t xml:space="preserve">В целях </w:t>
      </w:r>
      <w:proofErr w:type="gramStart"/>
      <w:r w:rsidRPr="00021F97">
        <w:rPr>
          <w:color w:val="000000"/>
          <w:spacing w:val="-5"/>
          <w:sz w:val="28"/>
          <w:szCs w:val="28"/>
        </w:rPr>
        <w:t>совершенствования качественных показателей деятельности учреждений культуры</w:t>
      </w:r>
      <w:proofErr w:type="gramEnd"/>
      <w:r w:rsidRPr="00021F97">
        <w:rPr>
          <w:color w:val="000000"/>
          <w:spacing w:val="-5"/>
          <w:sz w:val="28"/>
          <w:szCs w:val="28"/>
        </w:rPr>
        <w:t xml:space="preserve"> </w:t>
      </w:r>
      <w:r w:rsidRPr="00021F97">
        <w:rPr>
          <w:sz w:val="28"/>
          <w:szCs w:val="28"/>
        </w:rPr>
        <w:t>и образования в сфере культуры</w:t>
      </w:r>
      <w:r w:rsidR="0006505E" w:rsidRPr="00021F97">
        <w:rPr>
          <w:sz w:val="28"/>
          <w:szCs w:val="28"/>
        </w:rPr>
        <w:t xml:space="preserve"> Соколовского сельсовета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Новосибирской области, </w:t>
      </w:r>
      <w:r w:rsidRPr="00021F97">
        <w:rPr>
          <w:color w:val="000000"/>
          <w:spacing w:val="-7"/>
          <w:sz w:val="28"/>
          <w:szCs w:val="28"/>
        </w:rPr>
        <w:t>в</w:t>
      </w:r>
      <w:r w:rsidRPr="00021F97">
        <w:rPr>
          <w:sz w:val="28"/>
          <w:szCs w:val="28"/>
        </w:rPr>
        <w:t xml:space="preserve"> соо</w:t>
      </w:r>
      <w:r w:rsidR="0006505E" w:rsidRPr="00021F97">
        <w:rPr>
          <w:sz w:val="28"/>
          <w:szCs w:val="28"/>
        </w:rPr>
        <w:t>тветствии с Постановлением Администрации Соколовского сельсовета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Новосибирской области от</w:t>
      </w:r>
      <w:r w:rsidR="00021F97">
        <w:rPr>
          <w:sz w:val="28"/>
          <w:szCs w:val="28"/>
        </w:rPr>
        <w:t xml:space="preserve"> </w:t>
      </w:r>
      <w:r w:rsidR="00C97A52">
        <w:rPr>
          <w:sz w:val="28"/>
          <w:szCs w:val="28"/>
        </w:rPr>
        <w:t xml:space="preserve"> 25.08.2008 № 54 «</w:t>
      </w:r>
      <w:r w:rsidRPr="00021F97">
        <w:rPr>
          <w:sz w:val="28"/>
          <w:szCs w:val="28"/>
        </w:rPr>
        <w:t>О введении отраслевых систем оплаты труда работников муниципальных бюджетных учреждений</w:t>
      </w:r>
      <w:r w:rsidR="00C97A52">
        <w:rPr>
          <w:sz w:val="28"/>
          <w:szCs w:val="28"/>
        </w:rPr>
        <w:t xml:space="preserve"> Соколовского сельсовета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</w:t>
      </w:r>
      <w:r w:rsidR="00C97A52">
        <w:rPr>
          <w:sz w:val="28"/>
          <w:szCs w:val="28"/>
        </w:rPr>
        <w:t xml:space="preserve"> Новосибирской области</w:t>
      </w:r>
      <w:r w:rsidRPr="00021F97">
        <w:rPr>
          <w:sz w:val="28"/>
          <w:szCs w:val="28"/>
        </w:rPr>
        <w:t>»</w:t>
      </w:r>
      <w:r w:rsidR="00C97A52">
        <w:rPr>
          <w:sz w:val="28"/>
          <w:szCs w:val="28"/>
        </w:rPr>
        <w:t>,</w:t>
      </w:r>
    </w:p>
    <w:p w:rsidR="00453DE5" w:rsidRPr="00021F97" w:rsidRDefault="00453DE5" w:rsidP="00453DE5">
      <w:pPr>
        <w:ind w:left="-180"/>
        <w:rPr>
          <w:rFonts w:eastAsia="Arial Unicode MS"/>
          <w:sz w:val="28"/>
          <w:szCs w:val="28"/>
        </w:rPr>
      </w:pPr>
      <w:r w:rsidRPr="00021F97">
        <w:rPr>
          <w:rFonts w:eastAsia="Arial Unicode MS"/>
          <w:sz w:val="28"/>
          <w:szCs w:val="28"/>
        </w:rPr>
        <w:t>ПОСТАНОВЛЯЮ:</w:t>
      </w:r>
    </w:p>
    <w:p w:rsidR="00453DE5" w:rsidRPr="00021F97" w:rsidRDefault="00453DE5" w:rsidP="00453DE5">
      <w:pPr>
        <w:ind w:left="-180" w:firstLine="708"/>
        <w:jc w:val="both"/>
        <w:rPr>
          <w:sz w:val="28"/>
          <w:szCs w:val="28"/>
        </w:rPr>
      </w:pPr>
      <w:r w:rsidRPr="00021F97">
        <w:rPr>
          <w:rFonts w:eastAsia="Arial Unicode MS"/>
          <w:sz w:val="28"/>
          <w:szCs w:val="28"/>
        </w:rPr>
        <w:t xml:space="preserve">1. </w:t>
      </w:r>
      <w:proofErr w:type="gramStart"/>
      <w:r w:rsidRPr="00021F97">
        <w:rPr>
          <w:rFonts w:eastAsia="Arial Unicode MS"/>
          <w:sz w:val="28"/>
          <w:szCs w:val="28"/>
        </w:rPr>
        <w:t xml:space="preserve">Внести в Положение об оплате труда работников муниципальных бюджетных и казенных учреждений культуры и образования в сфере культуры </w:t>
      </w:r>
      <w:r w:rsidR="0006505E" w:rsidRPr="00021F97">
        <w:rPr>
          <w:rFonts w:eastAsia="Arial Unicode MS"/>
          <w:sz w:val="28"/>
          <w:szCs w:val="28"/>
        </w:rPr>
        <w:t xml:space="preserve"> Соколовского сельсовета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Новосибирской области (далее – Положение), у</w:t>
      </w:r>
      <w:r w:rsidR="0006505E" w:rsidRPr="00021F97">
        <w:rPr>
          <w:sz w:val="28"/>
          <w:szCs w:val="28"/>
        </w:rPr>
        <w:t xml:space="preserve">твержденное Постановлением Администрации Соколовского сельсовета 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</w:t>
      </w:r>
      <w:r w:rsidR="0006505E" w:rsidRPr="00021F97">
        <w:rPr>
          <w:sz w:val="28"/>
          <w:szCs w:val="28"/>
        </w:rPr>
        <w:t>ирской области от 08.12.2015г. № 483</w:t>
      </w:r>
      <w:r w:rsidRPr="00021F97">
        <w:rPr>
          <w:sz w:val="28"/>
          <w:szCs w:val="28"/>
        </w:rPr>
        <w:t xml:space="preserve"> «Об утверждении Положения об оплате труда работников муниципальных</w:t>
      </w:r>
      <w:r w:rsidRPr="00021F97">
        <w:rPr>
          <w:rFonts w:eastAsia="Arial Unicode MS"/>
          <w:sz w:val="28"/>
          <w:szCs w:val="28"/>
        </w:rPr>
        <w:t xml:space="preserve"> </w:t>
      </w:r>
      <w:r w:rsidRPr="00021F97">
        <w:rPr>
          <w:color w:val="000000"/>
          <w:spacing w:val="-5"/>
          <w:sz w:val="28"/>
          <w:szCs w:val="28"/>
        </w:rPr>
        <w:t xml:space="preserve">учреждений культуры </w:t>
      </w:r>
      <w:r w:rsidRPr="00021F97">
        <w:rPr>
          <w:sz w:val="28"/>
          <w:szCs w:val="28"/>
        </w:rPr>
        <w:t>и образования в сфере культуры</w:t>
      </w:r>
      <w:r w:rsidR="0006505E" w:rsidRPr="00021F97">
        <w:rPr>
          <w:sz w:val="28"/>
          <w:szCs w:val="28"/>
        </w:rPr>
        <w:t xml:space="preserve"> Соколовского сельсовета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Новосибирской области</w:t>
      </w:r>
      <w:proofErr w:type="gramEnd"/>
      <w:r w:rsidRPr="00021F97">
        <w:rPr>
          <w:sz w:val="28"/>
          <w:szCs w:val="28"/>
        </w:rPr>
        <w:t xml:space="preserve"> и признании </w:t>
      </w:r>
      <w:proofErr w:type="gramStart"/>
      <w:r w:rsidRPr="00021F97">
        <w:rPr>
          <w:sz w:val="28"/>
          <w:szCs w:val="28"/>
        </w:rPr>
        <w:t>утратившими</w:t>
      </w:r>
      <w:proofErr w:type="gramEnd"/>
      <w:r w:rsidRPr="00021F97">
        <w:rPr>
          <w:sz w:val="28"/>
          <w:szCs w:val="28"/>
        </w:rPr>
        <w:t xml:space="preserve"> силу отдельных постановлений Главы</w:t>
      </w:r>
      <w:r w:rsidR="0006505E" w:rsidRPr="00021F97">
        <w:rPr>
          <w:sz w:val="28"/>
          <w:szCs w:val="28"/>
        </w:rPr>
        <w:t xml:space="preserve"> Соколовского сельсовета</w:t>
      </w:r>
      <w:r w:rsidRPr="00021F97">
        <w:rPr>
          <w:sz w:val="28"/>
          <w:szCs w:val="28"/>
        </w:rPr>
        <w:t xml:space="preserve"> </w:t>
      </w:r>
      <w:proofErr w:type="spellStart"/>
      <w:r w:rsidRPr="00021F97">
        <w:rPr>
          <w:sz w:val="28"/>
          <w:szCs w:val="28"/>
        </w:rPr>
        <w:t>Колыванского</w:t>
      </w:r>
      <w:proofErr w:type="spellEnd"/>
      <w:r w:rsidRPr="00021F97">
        <w:rPr>
          <w:sz w:val="28"/>
          <w:szCs w:val="28"/>
        </w:rPr>
        <w:t xml:space="preserve"> района Новосибирской области» следующие изменения:</w:t>
      </w:r>
    </w:p>
    <w:p w:rsidR="00453DE5" w:rsidRPr="00021F97" w:rsidRDefault="00453DE5" w:rsidP="0006505E">
      <w:pPr>
        <w:ind w:left="-180" w:firstLine="720"/>
        <w:jc w:val="both"/>
        <w:rPr>
          <w:iCs/>
          <w:sz w:val="28"/>
          <w:szCs w:val="28"/>
        </w:rPr>
      </w:pPr>
      <w:r w:rsidRPr="00021F97">
        <w:rPr>
          <w:sz w:val="28"/>
          <w:szCs w:val="28"/>
        </w:rPr>
        <w:t>1.1. Пункт 22  Положения «</w:t>
      </w:r>
      <w:r w:rsidRPr="00021F97">
        <w:rPr>
          <w:iCs/>
          <w:sz w:val="28"/>
          <w:szCs w:val="28"/>
        </w:rPr>
        <w:t xml:space="preserve">Качественные показатели деятельности учреждений,   учитываемые  при  определении  выплат  стимулирующего  характера  руководителям муниципальных учреждений культуры» </w:t>
      </w:r>
      <w:r w:rsidRPr="00021F97">
        <w:rPr>
          <w:sz w:val="28"/>
          <w:szCs w:val="28"/>
        </w:rPr>
        <w:t xml:space="preserve">изложить в новой редакции </w:t>
      </w:r>
      <w:proofErr w:type="gramStart"/>
      <w:r w:rsidRPr="00021F97">
        <w:rPr>
          <w:sz w:val="28"/>
          <w:szCs w:val="28"/>
        </w:rPr>
        <w:t>согласно Приложения</w:t>
      </w:r>
      <w:proofErr w:type="gramEnd"/>
      <w:r w:rsidRPr="00021F97">
        <w:rPr>
          <w:sz w:val="28"/>
          <w:szCs w:val="28"/>
        </w:rPr>
        <w:t>.</w:t>
      </w:r>
    </w:p>
    <w:p w:rsidR="00453DE5" w:rsidRDefault="00453DE5" w:rsidP="00453DE5">
      <w:pPr>
        <w:ind w:left="-180" w:firstLine="708"/>
        <w:jc w:val="both"/>
        <w:rPr>
          <w:rFonts w:eastAsia="Arial Unicode MS"/>
          <w:sz w:val="28"/>
          <w:szCs w:val="28"/>
        </w:rPr>
      </w:pPr>
      <w:r w:rsidRPr="00021F97">
        <w:rPr>
          <w:rFonts w:eastAsia="Arial Unicode MS"/>
          <w:sz w:val="28"/>
          <w:szCs w:val="28"/>
        </w:rPr>
        <w:t xml:space="preserve">2. </w:t>
      </w:r>
      <w:proofErr w:type="gramStart"/>
      <w:r w:rsidRPr="00021F97">
        <w:rPr>
          <w:rFonts w:eastAsia="Arial Unicode MS"/>
          <w:sz w:val="28"/>
          <w:szCs w:val="28"/>
        </w:rPr>
        <w:t>Контроль   за</w:t>
      </w:r>
      <w:proofErr w:type="gramEnd"/>
      <w:r w:rsidRPr="00021F97">
        <w:rPr>
          <w:rFonts w:eastAsia="Arial Unicode MS"/>
          <w:sz w:val="28"/>
          <w:szCs w:val="28"/>
        </w:rPr>
        <w:t xml:space="preserve">   исполнением   Постановлени</w:t>
      </w:r>
      <w:r w:rsidR="0006505E" w:rsidRPr="00021F97">
        <w:rPr>
          <w:rFonts w:eastAsia="Arial Unicode MS"/>
          <w:sz w:val="28"/>
          <w:szCs w:val="28"/>
        </w:rPr>
        <w:t>я   оставляю за собой</w:t>
      </w:r>
      <w:r w:rsidR="00C97A52">
        <w:rPr>
          <w:rFonts w:eastAsia="Arial Unicode MS"/>
          <w:sz w:val="28"/>
          <w:szCs w:val="28"/>
        </w:rPr>
        <w:t>.</w:t>
      </w:r>
    </w:p>
    <w:p w:rsidR="00C97A52" w:rsidRDefault="00C97A52" w:rsidP="00453DE5">
      <w:pPr>
        <w:ind w:left="-180" w:firstLine="708"/>
        <w:jc w:val="both"/>
        <w:rPr>
          <w:rFonts w:eastAsia="Arial Unicode MS"/>
          <w:sz w:val="28"/>
          <w:szCs w:val="28"/>
        </w:rPr>
      </w:pPr>
    </w:p>
    <w:p w:rsidR="00C97A52" w:rsidRPr="00021F97" w:rsidRDefault="00C97A52" w:rsidP="00453DE5">
      <w:pPr>
        <w:ind w:left="-180" w:firstLine="708"/>
        <w:jc w:val="both"/>
        <w:rPr>
          <w:rFonts w:eastAsia="Arial Unicode MS"/>
          <w:sz w:val="28"/>
          <w:szCs w:val="28"/>
        </w:rPr>
      </w:pPr>
    </w:p>
    <w:p w:rsidR="00453DE5" w:rsidRPr="00021F97" w:rsidRDefault="0006505E" w:rsidP="00453DE5">
      <w:pPr>
        <w:ind w:left="-180"/>
        <w:jc w:val="both"/>
        <w:rPr>
          <w:rFonts w:eastAsia="Arial Unicode MS"/>
          <w:sz w:val="28"/>
          <w:szCs w:val="28"/>
        </w:rPr>
      </w:pPr>
      <w:r w:rsidRPr="00021F97">
        <w:rPr>
          <w:rFonts w:eastAsia="Arial Unicode MS"/>
          <w:sz w:val="28"/>
          <w:szCs w:val="28"/>
        </w:rPr>
        <w:t xml:space="preserve">Глава Соколовского сельсовета                   </w:t>
      </w:r>
      <w:r w:rsidR="00C97A52">
        <w:rPr>
          <w:rFonts w:eastAsia="Arial Unicode MS"/>
          <w:sz w:val="28"/>
          <w:szCs w:val="28"/>
        </w:rPr>
        <w:t xml:space="preserve">         </w:t>
      </w:r>
      <w:bookmarkStart w:id="0" w:name="_GoBack"/>
      <w:bookmarkEnd w:id="0"/>
      <w:r w:rsidRPr="00021F97">
        <w:rPr>
          <w:rFonts w:eastAsia="Arial Unicode MS"/>
          <w:sz w:val="28"/>
          <w:szCs w:val="28"/>
        </w:rPr>
        <w:t xml:space="preserve">          В.И. Николаев</w:t>
      </w:r>
    </w:p>
    <w:p w:rsidR="00453DE5" w:rsidRPr="00021F97" w:rsidRDefault="00453DE5" w:rsidP="00021F97">
      <w:pPr>
        <w:rPr>
          <w:sz w:val="28"/>
          <w:szCs w:val="28"/>
        </w:rPr>
      </w:pPr>
      <w:r w:rsidRPr="00021F97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</w:t>
      </w:r>
    </w:p>
    <w:p w:rsidR="00C97A52" w:rsidRDefault="00453DE5" w:rsidP="00453DE5">
      <w:pPr>
        <w:tabs>
          <w:tab w:val="left" w:pos="7560"/>
        </w:tabs>
        <w:jc w:val="center"/>
        <w:rPr>
          <w:sz w:val="28"/>
          <w:szCs w:val="28"/>
        </w:rPr>
      </w:pPr>
      <w:r w:rsidRPr="00021F97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C97A52">
        <w:rPr>
          <w:sz w:val="28"/>
          <w:szCs w:val="28"/>
        </w:rPr>
        <w:t xml:space="preserve">               </w:t>
      </w:r>
    </w:p>
    <w:p w:rsidR="00453DE5" w:rsidRPr="00021F97" w:rsidRDefault="00C97A52" w:rsidP="00453DE5">
      <w:pPr>
        <w:tabs>
          <w:tab w:val="left" w:pos="7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453DE5" w:rsidRPr="00021F97">
        <w:rPr>
          <w:sz w:val="28"/>
          <w:szCs w:val="28"/>
        </w:rPr>
        <w:t>Приложение</w:t>
      </w:r>
    </w:p>
    <w:p w:rsidR="00453DE5" w:rsidRPr="00021F97" w:rsidRDefault="00453DE5" w:rsidP="00453DE5">
      <w:pPr>
        <w:ind w:firstLine="709"/>
        <w:jc w:val="center"/>
        <w:rPr>
          <w:b/>
          <w:iCs/>
          <w:sz w:val="28"/>
          <w:szCs w:val="28"/>
        </w:rPr>
      </w:pPr>
    </w:p>
    <w:p w:rsidR="00453DE5" w:rsidRPr="00021F97" w:rsidRDefault="00453DE5" w:rsidP="00453DE5">
      <w:pPr>
        <w:ind w:firstLine="709"/>
        <w:jc w:val="center"/>
        <w:rPr>
          <w:b/>
          <w:iCs/>
          <w:sz w:val="28"/>
          <w:szCs w:val="28"/>
        </w:rPr>
      </w:pPr>
      <w:r w:rsidRPr="00021F97">
        <w:rPr>
          <w:b/>
          <w:iCs/>
          <w:sz w:val="28"/>
          <w:szCs w:val="28"/>
        </w:rPr>
        <w:t xml:space="preserve"> «22. Качественные показатели деятельности учреждений, </w:t>
      </w:r>
    </w:p>
    <w:p w:rsidR="00453DE5" w:rsidRPr="00021F97" w:rsidRDefault="00453DE5" w:rsidP="00C97A52">
      <w:pPr>
        <w:ind w:firstLine="709"/>
        <w:jc w:val="center"/>
        <w:rPr>
          <w:b/>
          <w:iCs/>
          <w:sz w:val="28"/>
          <w:szCs w:val="28"/>
        </w:rPr>
      </w:pPr>
      <w:r w:rsidRPr="00021F97">
        <w:rPr>
          <w:b/>
          <w:iCs/>
          <w:sz w:val="28"/>
          <w:szCs w:val="28"/>
        </w:rPr>
        <w:t>учитываемые при определении в</w:t>
      </w:r>
      <w:r w:rsidR="00C97A52">
        <w:rPr>
          <w:b/>
          <w:iCs/>
          <w:sz w:val="28"/>
          <w:szCs w:val="28"/>
        </w:rPr>
        <w:t xml:space="preserve">ыплат стимулирующего характера </w:t>
      </w:r>
      <w:r w:rsidRPr="00021F97">
        <w:rPr>
          <w:b/>
          <w:iCs/>
          <w:sz w:val="28"/>
          <w:szCs w:val="28"/>
        </w:rPr>
        <w:t>руководителям муниципальных учреждений культуры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522"/>
        <w:gridCol w:w="1559"/>
      </w:tblGrid>
      <w:tr w:rsidR="00453DE5" w:rsidRPr="00021F97" w:rsidTr="00453DE5">
        <w:trPr>
          <w:trHeight w:val="87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Тип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учреждения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Перечень показателей и критерии оценки 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(значения показателей)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>
            <w:pPr>
              <w:tabs>
                <w:tab w:val="left" w:pos="8222"/>
              </w:tabs>
              <w:ind w:left="-98" w:right="-58" w:firstLine="7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Размер стимулирующих выплат, % </w:t>
            </w:r>
          </w:p>
        </w:tc>
      </w:tr>
      <w:tr w:rsidR="00453DE5" w:rsidRPr="00021F97" w:rsidTr="00453DE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pStyle w:val="3"/>
              <w:ind w:left="720"/>
              <w:rPr>
                <w:color w:val="FF66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color w:val="FF6600"/>
                <w:sz w:val="28"/>
                <w:szCs w:val="28"/>
              </w:rPr>
            </w:pPr>
          </w:p>
        </w:tc>
      </w:tr>
      <w:tr w:rsidR="00453DE5" w:rsidRPr="00021F97" w:rsidTr="00453DE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Библиотеки,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Музеи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 w:rsidP="00007515">
            <w:pPr>
              <w:pStyle w:val="3"/>
              <w:numPr>
                <w:ilvl w:val="0"/>
                <w:numId w:val="1"/>
              </w:numPr>
              <w:spacing w:after="0"/>
              <w:ind w:left="0"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Выполнение плана мероприятий («дорожной карты») «Изменения в отраслях социальной сферы, направленные на повышение эффективности сферы культуры </w:t>
            </w:r>
            <w:r w:rsidR="00C97A52">
              <w:rPr>
                <w:sz w:val="28"/>
                <w:szCs w:val="28"/>
              </w:rPr>
              <w:t xml:space="preserve">Соколовского сельсовета </w:t>
            </w:r>
            <w:proofErr w:type="spellStart"/>
            <w:r w:rsidRPr="00021F97">
              <w:rPr>
                <w:sz w:val="28"/>
                <w:szCs w:val="28"/>
              </w:rPr>
              <w:t>Колыванского</w:t>
            </w:r>
            <w:proofErr w:type="spellEnd"/>
            <w:r w:rsidRPr="00021F97">
              <w:rPr>
                <w:sz w:val="28"/>
                <w:szCs w:val="28"/>
              </w:rPr>
              <w:t xml:space="preserve"> района Новосибирской области» (далее – «дорожная карта»)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2. Достижение целевых показателей (индикаторов), характеризующих результаты деятельности учреждения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3. Обеспечение показателей средней заработной платы отдельных категорий работников Учреждения с учетом достигнутых показателей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4. Выполнение основных мероприятий, направленных на повышение эффективности и качества предоставляемых услуг в сфере культуры, связанных с переходом на эффективный контракт (доп. соглашения, критерии оценки)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5.  Обеспечение открытости и доступности информации об Учреждении и предоставлении услуг на официальном интернет-сайте в соответствии с  действующим законодательством РФ, министерства культуры Российской Федерации и Новосибирской области, нормативно правовыми актами Учредителя, на сайте Учреждения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6. Рост по отношению к предыдущему году  объема доходов от оказания платных  услуг (работ)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7. Рост по отношению к предыдущему году доли средств от приносящей доход деятельности в фонде оплаты труда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8.  Организация  выставок в виртуальном </w:t>
            </w:r>
            <w:r w:rsidRPr="00021F97">
              <w:rPr>
                <w:sz w:val="28"/>
                <w:szCs w:val="28"/>
              </w:rPr>
              <w:lastRenderedPageBreak/>
              <w:t>режиме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9. </w:t>
            </w:r>
            <w:proofErr w:type="gramStart"/>
            <w:r w:rsidRPr="00021F97">
              <w:rPr>
                <w:sz w:val="28"/>
                <w:szCs w:val="28"/>
              </w:rPr>
              <w:t>Привлечение средств, полученных по итогам конкурсных процедур (в том числе: гранты, премии и субсидии за счет средств бюджетов разных уровней да/нет</w:t>
            </w:r>
            <w:proofErr w:type="gramEnd"/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10. Отсутствие фактов нарушения  финансово-хозяйственной деятельности учреждения, просроченной дебиторской и кредиторской задолженности да/нет</w:t>
            </w:r>
          </w:p>
          <w:p w:rsidR="00453DE5" w:rsidRPr="00021F97" w:rsidRDefault="00453DE5">
            <w:pPr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11. Отсутствие  обоснованных официальных обращений по вопросам неурегулированных конфликтных ситуаций, фактов социальной напряженности в коллективе учреждения, жалоб на учреждение (руководителя) со стороны населения, органов власти и работников Учреждения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12. Обеспечение своевременной выплаты заработной платы, пособий и иных выплат работникам учреждения в денежной форме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13.  Отсутствие производственного травматизма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14. Соблюдение  требований  комплексной безопасности, охраны и антитеррористической защищенности учреждения  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15. Своевременное предоставление отчетности, исполнение поручений, постановлений,  распоряжений, заданий, запросов Учредителя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16. Проведение и участие учреждения в районных, областных, межрегиональных, всероссийских, международных мероприятиях да/нет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17. Рост средней заработной платы работников учреждения </w:t>
            </w:r>
            <w:proofErr w:type="gramStart"/>
            <w:r w:rsidRPr="00021F97">
              <w:rPr>
                <w:sz w:val="28"/>
                <w:szCs w:val="28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021F97">
              <w:rPr>
                <w:sz w:val="28"/>
                <w:szCs w:val="28"/>
              </w:rPr>
              <w:t xml:space="preserve"> с нормативными правовыми актами Губернатора Новосибирской области и Правительства Новосибирской области, да/нет </w:t>
            </w:r>
          </w:p>
          <w:p w:rsidR="00453DE5" w:rsidRPr="00021F97" w:rsidRDefault="00453DE5">
            <w:pPr>
              <w:tabs>
                <w:tab w:val="left" w:pos="8222"/>
              </w:tabs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18. </w:t>
            </w:r>
            <w:proofErr w:type="gramStart"/>
            <w:r w:rsidRPr="00021F97">
              <w:rPr>
                <w:sz w:val="28"/>
                <w:szCs w:val="28"/>
              </w:rPr>
              <w:t xml:space="preserve">Удельный вес работников, прошедших повышение квалификации за последние 5 лет               </w:t>
            </w:r>
            <w:proofErr w:type="gramEnd"/>
          </w:p>
          <w:p w:rsidR="00453DE5" w:rsidRPr="00021F97" w:rsidRDefault="00453DE5">
            <w:pPr>
              <w:tabs>
                <w:tab w:val="left" w:pos="8222"/>
              </w:tabs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- 80% и более </w:t>
            </w:r>
          </w:p>
          <w:p w:rsidR="00453DE5" w:rsidRPr="00021F97" w:rsidRDefault="00453DE5">
            <w:pPr>
              <w:tabs>
                <w:tab w:val="left" w:pos="8222"/>
              </w:tabs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- менее 80%</w:t>
            </w:r>
          </w:p>
          <w:p w:rsidR="00453DE5" w:rsidRPr="00021F97" w:rsidRDefault="00453DE5">
            <w:pPr>
              <w:pStyle w:val="3"/>
              <w:spacing w:after="0"/>
              <w:ind w:firstLine="391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 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35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не более 210</w:t>
            </w:r>
          </w:p>
        </w:tc>
      </w:tr>
      <w:tr w:rsidR="00453DE5" w:rsidRPr="00021F97" w:rsidTr="00453DE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lastRenderedPageBreak/>
              <w:t xml:space="preserve">Учреждения клубного типа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1. Число проведенных культурно-досуговых мероприятий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- 100% показателя, установленного в </w:t>
            </w:r>
            <w:r w:rsidRPr="00021F97">
              <w:rPr>
                <w:sz w:val="28"/>
                <w:szCs w:val="28"/>
              </w:rPr>
              <w:lastRenderedPageBreak/>
              <w:t>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2. Количество участников культурно - досуговых мероприятий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3. Количество участников клубных формирований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4. Число клубных формирований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5. Число потребителей консультационно-методических мероприятий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6. Количество консультационно - методических мероприятий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7. Проведение учреждением  районных, областных</w:t>
            </w:r>
            <w:r w:rsidRPr="00021F97">
              <w:rPr>
                <w:color w:val="0000FF"/>
                <w:sz w:val="28"/>
                <w:szCs w:val="28"/>
              </w:rPr>
              <w:t>,</w:t>
            </w:r>
            <w:r w:rsidRPr="00021F97">
              <w:rPr>
                <w:sz w:val="28"/>
                <w:szCs w:val="28"/>
              </w:rPr>
              <w:t xml:space="preserve"> межрегиональных,  всероссийских мероприятий, участие в проектах,  грантах, реализации мероприятий федеральных и государственных программ, да/нет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8. Отсутствие фактов нарушения финансово-хозяйственной деятельности учреждения, просроченной дебиторской и кредиторской задолженности, да/нет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9. Рост средней заработной платы работников учреждения </w:t>
            </w:r>
            <w:proofErr w:type="gramStart"/>
            <w:r w:rsidRPr="00021F97">
              <w:rPr>
                <w:sz w:val="28"/>
                <w:szCs w:val="28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021F97">
              <w:rPr>
                <w:sz w:val="28"/>
                <w:szCs w:val="28"/>
              </w:rPr>
              <w:t xml:space="preserve"> с нормативными правовыми актами Губернатора Новосибирской области и Правительства Новосибирской области да/нет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10. </w:t>
            </w:r>
            <w:proofErr w:type="gramStart"/>
            <w:r w:rsidRPr="00021F97">
              <w:rPr>
                <w:sz w:val="28"/>
                <w:szCs w:val="28"/>
              </w:rPr>
              <w:t xml:space="preserve">Удельный вес работников, прошедших повышение квалификации за последние 5 лет               </w:t>
            </w:r>
            <w:proofErr w:type="gramEnd"/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  - 80% и более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lastRenderedPageBreak/>
              <w:t xml:space="preserve">             - менее 80%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11.  Наличие собственного интернет-сайта учреждения   и обеспечение его поддержки в   актуальном состоянии да/нет          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не более 170</w:t>
            </w:r>
          </w:p>
        </w:tc>
      </w:tr>
      <w:tr w:rsidR="00453DE5" w:rsidRPr="00021F97" w:rsidTr="00453DE5">
        <w:trPr>
          <w:trHeight w:val="1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lastRenderedPageBreak/>
              <w:t>Прочие учреждения культуры (МБОУ ДОД «</w:t>
            </w:r>
            <w:proofErr w:type="spellStart"/>
            <w:r w:rsidRPr="00021F97">
              <w:rPr>
                <w:sz w:val="28"/>
                <w:szCs w:val="28"/>
              </w:rPr>
              <w:t>Колыванская</w:t>
            </w:r>
            <w:proofErr w:type="spellEnd"/>
            <w:r w:rsidRPr="00021F97">
              <w:rPr>
                <w:sz w:val="28"/>
                <w:szCs w:val="28"/>
              </w:rPr>
              <w:t xml:space="preserve"> детская школа искусств»)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pStyle w:val="3"/>
              <w:tabs>
                <w:tab w:val="num" w:pos="751"/>
              </w:tabs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1.   Число </w:t>
            </w:r>
            <w:proofErr w:type="gramStart"/>
            <w:r w:rsidRPr="00021F97">
              <w:rPr>
                <w:sz w:val="28"/>
                <w:szCs w:val="28"/>
              </w:rPr>
              <w:t>обучающихся</w:t>
            </w:r>
            <w:proofErr w:type="gramEnd"/>
            <w:r w:rsidRPr="00021F97">
              <w:rPr>
                <w:sz w:val="28"/>
                <w:szCs w:val="28"/>
              </w:rPr>
              <w:t xml:space="preserve"> по дополнительным образовательным программам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2. Доля выпускников, окончивших учебное заведение и  поступивших  в ВУЗы и </w:t>
            </w:r>
            <w:proofErr w:type="spellStart"/>
            <w:r w:rsidRPr="00021F97">
              <w:rPr>
                <w:sz w:val="28"/>
                <w:szCs w:val="28"/>
              </w:rPr>
              <w:t>сузы</w:t>
            </w:r>
            <w:proofErr w:type="spellEnd"/>
            <w:r w:rsidRPr="00021F97">
              <w:rPr>
                <w:sz w:val="28"/>
                <w:szCs w:val="28"/>
              </w:rPr>
              <w:t xml:space="preserve"> культуры и искусств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3. Увеличение количества лауреатов, дипломантов, участников творческих мероприятий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tabs>
                <w:tab w:val="num" w:pos="751"/>
              </w:tabs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4.  Число проведенных творческих мероприятий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муниципальном задании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rFonts w:eastAsia="Calibri"/>
                <w:sz w:val="28"/>
                <w:szCs w:val="28"/>
                <w:lang w:eastAsia="en-US"/>
              </w:rPr>
              <w:t>5. Проведение аттестации работников образования (100% аттестация педагогических работников, подлежащих аттестации в соответствии с действующим порядком)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rFonts w:eastAsia="Calibri"/>
                <w:sz w:val="28"/>
                <w:szCs w:val="28"/>
                <w:lang w:eastAsia="en-US"/>
              </w:rPr>
              <w:t>6. Отсутствие обоснованных жалоб со стороны родителей (законных представителей) обучающихся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при их наличии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7. Увеличение доли детей в возрасте от 5 до 18 лет, обучающихся в детской школе искусств </w:t>
            </w:r>
            <w:proofErr w:type="spellStart"/>
            <w:r w:rsidRPr="00021F97">
              <w:rPr>
                <w:sz w:val="28"/>
                <w:szCs w:val="28"/>
              </w:rPr>
              <w:t>Колыванского</w:t>
            </w:r>
            <w:proofErr w:type="spellEnd"/>
            <w:r w:rsidRPr="00021F97">
              <w:rPr>
                <w:sz w:val="28"/>
                <w:szCs w:val="28"/>
              </w:rPr>
              <w:t xml:space="preserve"> района Новосибирской области (в соответствии с показателями «Дорожной карты» утвержденными Постановлением Администрации </w:t>
            </w:r>
            <w:proofErr w:type="spellStart"/>
            <w:r w:rsidRPr="00021F97">
              <w:rPr>
                <w:sz w:val="28"/>
                <w:szCs w:val="28"/>
              </w:rPr>
              <w:t>Колыванского</w:t>
            </w:r>
            <w:proofErr w:type="spellEnd"/>
            <w:r w:rsidRPr="00021F97">
              <w:rPr>
                <w:sz w:val="28"/>
                <w:szCs w:val="28"/>
              </w:rPr>
              <w:t xml:space="preserve"> района Новосибирской области)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«дорожной карте»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tabs>
                <w:tab w:val="num" w:pos="751"/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8. Увеличение доли детей, привлекаемых к участию в творческих мероприятиях, в общем числе детей (в соответствии с показателями «Дорожной </w:t>
            </w:r>
            <w:r w:rsidRPr="00021F97">
              <w:rPr>
                <w:sz w:val="28"/>
                <w:szCs w:val="28"/>
              </w:rPr>
              <w:lastRenderedPageBreak/>
              <w:t>карты» утвержденными Постановлением Администрации</w:t>
            </w:r>
            <w:r w:rsidR="00C97A52">
              <w:rPr>
                <w:sz w:val="28"/>
                <w:szCs w:val="28"/>
              </w:rPr>
              <w:t xml:space="preserve"> Соколовского сельсовета</w:t>
            </w:r>
            <w:r w:rsidRPr="00021F97">
              <w:rPr>
                <w:sz w:val="28"/>
                <w:szCs w:val="28"/>
              </w:rPr>
              <w:t xml:space="preserve"> </w:t>
            </w:r>
            <w:proofErr w:type="spellStart"/>
            <w:r w:rsidRPr="00021F97">
              <w:rPr>
                <w:sz w:val="28"/>
                <w:szCs w:val="28"/>
              </w:rPr>
              <w:t>Колыванского</w:t>
            </w:r>
            <w:proofErr w:type="spellEnd"/>
            <w:r w:rsidRPr="00021F97">
              <w:rPr>
                <w:sz w:val="28"/>
                <w:szCs w:val="28"/>
              </w:rPr>
              <w:t xml:space="preserve"> района Новосибирской области)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- 100% показателя, установленного в «дорожной карте»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- менее 100% </w:t>
            </w:r>
          </w:p>
          <w:p w:rsidR="00453DE5" w:rsidRPr="00021F97" w:rsidRDefault="00453DE5">
            <w:pPr>
              <w:pStyle w:val="3"/>
              <w:tabs>
                <w:tab w:val="num" w:pos="751"/>
              </w:tabs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9. Проведение учреждением  районных, областных,  межрегиональных,  всероссийских мероприятий, участие в проектах,  грантах, реализации мероприятий федеральных и государственных программ, да/нет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10. Отсутствие фактов нарушения финансово-хозяйственной деятельности учреждения, просроченной дебиторской и кредиторской задолженности, да/нет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11. Рост средней заработной платы работников учреждения </w:t>
            </w:r>
            <w:proofErr w:type="gramStart"/>
            <w:r w:rsidRPr="00021F97">
              <w:rPr>
                <w:sz w:val="28"/>
                <w:szCs w:val="28"/>
              </w:rPr>
              <w:t>в отчетном году по сравнению с предшествующим годом без учета повышения размера заработной платы в соответствии</w:t>
            </w:r>
            <w:proofErr w:type="gramEnd"/>
            <w:r w:rsidRPr="00021F97">
              <w:rPr>
                <w:sz w:val="28"/>
                <w:szCs w:val="28"/>
              </w:rPr>
              <w:t xml:space="preserve"> с нормативными правовыми актами Губернатора Новосибирской области и Правительства Новосибирской области да/нет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12. </w:t>
            </w:r>
            <w:proofErr w:type="gramStart"/>
            <w:r w:rsidRPr="00021F97">
              <w:rPr>
                <w:sz w:val="28"/>
                <w:szCs w:val="28"/>
              </w:rPr>
              <w:t xml:space="preserve">Удельный вес работников, прошедших повышение квалификации за последние 5 лет               </w:t>
            </w:r>
            <w:proofErr w:type="gramEnd"/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  - 80% и более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 - менее 80%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13.  Наличие собственного интернет-сайта учреждения   и обеспечение его поддержки в   актуальном состоянии да/нет            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</w:t>
            </w:r>
          </w:p>
          <w:p w:rsidR="00453DE5" w:rsidRPr="00021F97" w:rsidRDefault="00453DE5">
            <w:pPr>
              <w:tabs>
                <w:tab w:val="left" w:pos="8222"/>
              </w:tabs>
              <w:ind w:firstLine="389"/>
              <w:jc w:val="both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 xml:space="preserve">             Всего:</w:t>
            </w:r>
          </w:p>
          <w:p w:rsidR="00453DE5" w:rsidRPr="00021F97" w:rsidRDefault="00453DE5">
            <w:pPr>
              <w:pStyle w:val="3"/>
              <w:spacing w:after="0"/>
              <w:ind w:firstLine="389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  <w:r w:rsidRPr="00021F97">
              <w:rPr>
                <w:sz w:val="28"/>
                <w:szCs w:val="28"/>
              </w:rPr>
              <w:t>2</w:t>
            </w:r>
            <w:r w:rsidRPr="00021F97">
              <w:rPr>
                <w:sz w:val="28"/>
                <w:szCs w:val="28"/>
                <w:lang w:val="en-US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  <w:r w:rsidRPr="00021F97">
              <w:rPr>
                <w:sz w:val="28"/>
                <w:szCs w:val="28"/>
                <w:lang w:val="en-US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  <w:lang w:val="en-US"/>
              </w:rPr>
            </w:pPr>
            <w:r w:rsidRPr="00021F97">
              <w:rPr>
                <w:sz w:val="28"/>
                <w:szCs w:val="28"/>
                <w:lang w:val="en-US"/>
              </w:rPr>
              <w:t>20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  <w:lang w:val="en-US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20/0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10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5/0</w:t>
            </w: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</w:p>
          <w:p w:rsidR="00453DE5" w:rsidRPr="00021F97" w:rsidRDefault="00453DE5">
            <w:pPr>
              <w:tabs>
                <w:tab w:val="left" w:pos="8222"/>
              </w:tabs>
              <w:ind w:right="-58"/>
              <w:jc w:val="center"/>
              <w:rPr>
                <w:sz w:val="28"/>
                <w:szCs w:val="28"/>
              </w:rPr>
            </w:pPr>
            <w:r w:rsidRPr="00021F97">
              <w:rPr>
                <w:sz w:val="28"/>
                <w:szCs w:val="28"/>
              </w:rPr>
              <w:t>не более 190</w:t>
            </w:r>
          </w:p>
        </w:tc>
      </w:tr>
    </w:tbl>
    <w:p w:rsidR="00453DE5" w:rsidRPr="00021F97" w:rsidRDefault="00453DE5" w:rsidP="00453DE5">
      <w:pPr>
        <w:ind w:firstLine="709"/>
        <w:jc w:val="center"/>
        <w:rPr>
          <w:b/>
          <w:iCs/>
          <w:sz w:val="28"/>
          <w:szCs w:val="28"/>
        </w:rPr>
      </w:pPr>
    </w:p>
    <w:p w:rsidR="009A353F" w:rsidRPr="00021F97" w:rsidRDefault="009A353F">
      <w:pPr>
        <w:rPr>
          <w:sz w:val="28"/>
          <w:szCs w:val="28"/>
        </w:rPr>
      </w:pPr>
    </w:p>
    <w:sectPr w:rsidR="009A353F" w:rsidRPr="0002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1091D"/>
    <w:multiLevelType w:val="hybridMultilevel"/>
    <w:tmpl w:val="5E64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CA"/>
    <w:rsid w:val="00021F97"/>
    <w:rsid w:val="0006505E"/>
    <w:rsid w:val="00453DE5"/>
    <w:rsid w:val="00515DCA"/>
    <w:rsid w:val="009A353F"/>
    <w:rsid w:val="00C9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DE5"/>
    <w:pPr>
      <w:keepNext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53DE5"/>
    <w:pPr>
      <w:keepNext/>
      <w:jc w:val="center"/>
      <w:outlineLvl w:val="1"/>
    </w:pPr>
    <w:rPr>
      <w:b/>
      <w:bCs/>
      <w:i/>
      <w:i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53DE5"/>
    <w:pPr>
      <w:keepNext/>
      <w:tabs>
        <w:tab w:val="left" w:pos="3119"/>
      </w:tabs>
      <w:jc w:val="both"/>
      <w:outlineLvl w:val="3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DE5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53DE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53DE5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453D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53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"/>
    <w:basedOn w:val="a"/>
    <w:unhideWhenUsed/>
    <w:rsid w:val="0006505E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C97A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A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DE5"/>
    <w:pPr>
      <w:keepNext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53DE5"/>
    <w:pPr>
      <w:keepNext/>
      <w:jc w:val="center"/>
      <w:outlineLvl w:val="1"/>
    </w:pPr>
    <w:rPr>
      <w:b/>
      <w:bCs/>
      <w:i/>
      <w:i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453DE5"/>
    <w:pPr>
      <w:keepNext/>
      <w:tabs>
        <w:tab w:val="left" w:pos="3119"/>
      </w:tabs>
      <w:jc w:val="both"/>
      <w:outlineLvl w:val="3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DE5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53DE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53DE5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453D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53D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"/>
    <w:basedOn w:val="a"/>
    <w:unhideWhenUsed/>
    <w:rsid w:val="0006505E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C97A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A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2016-12-08T05:48:00Z</cp:lastPrinted>
  <dcterms:created xsi:type="dcterms:W3CDTF">2016-12-08T05:24:00Z</dcterms:created>
  <dcterms:modified xsi:type="dcterms:W3CDTF">2016-12-08T05:48:00Z</dcterms:modified>
</cp:coreProperties>
</file>