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7F4" w:rsidRDefault="00A23BD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23BDC">
        <w:rPr>
          <w:rFonts w:ascii="Times New Roman" w:eastAsia="Times New Roman" w:hAnsi="Times New Roman" w:cs="Times New Roman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-262890</wp:posOffset>
            </wp:positionV>
            <wp:extent cx="45720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3BDC" w:rsidRDefault="00A23BDC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</w:p>
    <w:p w:rsidR="000D27F4" w:rsidRDefault="00A36A55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</w:t>
      </w:r>
    </w:p>
    <w:p w:rsidR="000D27F4" w:rsidRDefault="00A36A55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СОКОЛОВСКОГО СЕЛЬСОВЕТА</w:t>
      </w:r>
    </w:p>
    <w:p w:rsidR="000D27F4" w:rsidRDefault="00A36A55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КОЛЫВАНСКОГО РАЙОНА</w:t>
      </w:r>
    </w:p>
    <w:p w:rsidR="000D27F4" w:rsidRDefault="00A36A55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НОВОСИБИРСКОЙ ОБЛАСТИ</w:t>
      </w:r>
    </w:p>
    <w:p w:rsidR="000D27F4" w:rsidRDefault="000D27F4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</w:p>
    <w:p w:rsidR="000D27F4" w:rsidRDefault="00A36A55">
      <w:pPr>
        <w:tabs>
          <w:tab w:val="left" w:pos="72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</w:p>
    <w:p w:rsidR="000D27F4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A6A6A6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 18.09.2018 года                                                                         № 125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0D27F4" w:rsidRDefault="000D27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A36A55">
      <w:pPr>
        <w:spacing w:after="0" w:line="240" w:lineRule="auto"/>
        <w:ind w:right="16"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 утверждении Порядка и перечня 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  <w:r>
        <w:rPr>
          <w:rFonts w:ascii="Times New Roman" w:eastAsia="Times New Roman" w:hAnsi="Times New Roman" w:cs="Times New Roman"/>
          <w:b/>
          <w:sz w:val="28"/>
        </w:rPr>
        <w:t>, расположенных на территории Соколовского сельсовета Колыванского района Новосибирской области</w:t>
      </w:r>
    </w:p>
    <w:p w:rsidR="000D27F4" w:rsidRDefault="000D27F4">
      <w:pPr>
        <w:spacing w:after="0" w:line="240" w:lineRule="auto"/>
        <w:ind w:right="16" w:firstLine="72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0D27F4" w:rsidRDefault="000D27F4">
      <w:pPr>
        <w:spacing w:after="0" w:line="240" w:lineRule="auto"/>
        <w:ind w:right="16" w:firstLine="72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0D27F4" w:rsidRDefault="00A36A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Руководствуясь пунктом 9.3 части 1 статьи 14 Жилищного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hyperlink r:id="rId6">
        <w:r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Уставом</w:t>
        </w:r>
      </w:hyperlink>
      <w:r>
        <w:rPr>
          <w:rFonts w:ascii="Times New Roman" w:eastAsia="Times New Roman" w:hAnsi="Times New Roman" w:cs="Times New Roman"/>
          <w:sz w:val="28"/>
        </w:rPr>
        <w:t xml:space="preserve"> Соколовского сельсовета Колыванского района Новосибирской области</w:t>
      </w:r>
    </w:p>
    <w:p w:rsidR="000D27F4" w:rsidRDefault="000D27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A36A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ПОСТАНОВЛЯЮ:</w:t>
      </w:r>
    </w:p>
    <w:p w:rsidR="000D27F4" w:rsidRDefault="00A36A55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Утвердить Порядок и перечень случаев оказания возвратной и (или)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Соколовского сельсовета Колыванского района Новосибирской области (приложение 1).</w:t>
      </w:r>
    </w:p>
    <w:p w:rsidR="000D27F4" w:rsidRDefault="00A36A55">
      <w:pPr>
        <w:numPr>
          <w:ilvl w:val="0"/>
          <w:numId w:val="1"/>
        </w:numPr>
        <w:spacing w:after="0" w:line="240" w:lineRule="auto"/>
        <w:ind w:left="1095" w:hanging="37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со дня его подписания.</w:t>
      </w:r>
    </w:p>
    <w:p w:rsidR="000D27F4" w:rsidRDefault="00A36A55">
      <w:pPr>
        <w:numPr>
          <w:ilvl w:val="0"/>
          <w:numId w:val="1"/>
        </w:numPr>
        <w:spacing w:after="0" w:line="240" w:lineRule="auto"/>
        <w:ind w:left="1095" w:hanging="37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Настоящее постановление разместить на официальном сайте Соколовского сельсовета Колыванского района Новосибирской области в информационно-телекоммуникационной сети Интернет. </w:t>
      </w:r>
    </w:p>
    <w:p w:rsidR="000D27F4" w:rsidRDefault="00A36A55">
      <w:pPr>
        <w:numPr>
          <w:ilvl w:val="0"/>
          <w:numId w:val="1"/>
        </w:numPr>
        <w:spacing w:after="0" w:line="240" w:lineRule="auto"/>
        <w:ind w:left="1095" w:hanging="37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Контроль за исполнением настоящего постановления возложить </w:t>
      </w:r>
      <w:proofErr w:type="gramStart"/>
      <w:r>
        <w:rPr>
          <w:rFonts w:ascii="Times New Roman" w:eastAsia="Times New Roman" w:hAnsi="Times New Roman" w:cs="Times New Roman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D27F4" w:rsidRDefault="00A36A55">
      <w:pPr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специалиста 1-го разряда администрации Соколовского сельсовета Колыванского района Новосибирской области </w:t>
      </w:r>
      <w:proofErr w:type="spellStart"/>
      <w:r>
        <w:rPr>
          <w:rFonts w:ascii="Times New Roman" w:eastAsia="Times New Roman" w:hAnsi="Times New Roman" w:cs="Times New Roman"/>
          <w:sz w:val="28"/>
        </w:rPr>
        <w:t>М.В.Довыдченко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0D27F4" w:rsidRDefault="000D27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</w:rPr>
        <w:t>.Г</w:t>
      </w:r>
      <w:proofErr w:type="gramEnd"/>
      <w:r>
        <w:rPr>
          <w:rFonts w:ascii="Times New Roman" w:eastAsia="Times New Roman" w:hAnsi="Times New Roman" w:cs="Times New Roman"/>
          <w:sz w:val="28"/>
        </w:rPr>
        <w:t>лавы Соколовского сельсовета</w:t>
      </w:r>
    </w:p>
    <w:p w:rsidR="000D27F4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Колыванского района </w:t>
      </w:r>
    </w:p>
    <w:p w:rsidR="000D27F4" w:rsidRDefault="00A36A55" w:rsidP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Новосибирской области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М.В.Довыдченко</w:t>
      </w:r>
      <w:proofErr w:type="spellEnd"/>
    </w:p>
    <w:p w:rsidR="000D27F4" w:rsidRDefault="000D27F4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</w:rPr>
      </w:pPr>
    </w:p>
    <w:p w:rsidR="000D27F4" w:rsidRDefault="00A36A55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1</w:t>
      </w:r>
    </w:p>
    <w:p w:rsidR="000D27F4" w:rsidRDefault="00A36A55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постановлению</w:t>
      </w:r>
    </w:p>
    <w:p w:rsidR="000D27F4" w:rsidRDefault="00A36A55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от 18.09.2018 года № 125 </w:t>
      </w:r>
    </w:p>
    <w:p w:rsidR="000D27F4" w:rsidRDefault="000D27F4">
      <w:pPr>
        <w:tabs>
          <w:tab w:val="left" w:pos="6600"/>
        </w:tabs>
        <w:spacing w:after="0" w:line="240" w:lineRule="auto"/>
        <w:ind w:right="-2" w:firstLine="720"/>
        <w:jc w:val="right"/>
        <w:rPr>
          <w:rFonts w:ascii="Times New Roman" w:eastAsia="Times New Roman" w:hAnsi="Times New Roman" w:cs="Times New Roman"/>
          <w:b/>
          <w:color w:val="26282F"/>
          <w:sz w:val="28"/>
        </w:rPr>
      </w:pPr>
    </w:p>
    <w:p w:rsidR="000D27F4" w:rsidRDefault="00A36A5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Порядок и перечень случаев оказания на возвратной и 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Соколовского сельсовета Колыванского района Новосибирской области</w:t>
      </w:r>
    </w:p>
    <w:p w:rsidR="000D27F4" w:rsidRDefault="00A36A5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(далее – Порядок)</w:t>
      </w:r>
    </w:p>
    <w:p w:rsidR="000D27F4" w:rsidRDefault="000D27F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tabs>
          <w:tab w:val="left" w:pos="609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</w:rPr>
      </w:pPr>
    </w:p>
    <w:p w:rsidR="000D27F4" w:rsidRDefault="00A36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</w:rPr>
        <w:t>Настоящий Порядок устанавливает порядок и перечень случаев оказания на возвратной и (или) безвозвратной основе за счет средств местного бюджета Соколовского сельсовета Колыванского района Новосибирской области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Соколовского сельсовета Колыванского района Новосибирской области (далее – Порядок).</w:t>
      </w:r>
      <w:proofErr w:type="gramEnd"/>
    </w:p>
    <w:p w:rsidR="000D27F4" w:rsidRDefault="00A36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>Перечень случаев оказания на возвратной и (или) безвозвратной основе за счет средств бюджета Соколовского сельсовета Колыванского района Новосибирской области дополнительной помощи при возникновении неотложной необходимости в проведении капитального ремонта общего имущества в многоквартирных домах включает в себя: пожары, взрывы, внезапное обрушение зданий и сооружений, аварии на электроэнергетических системах, аварии на коммунальных системах жизнеобеспечения, гидродинамические аварии, опасные геологические явления, опасные метеорологические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явления, опасные гидрологические явления, опасные метеорологические явления, природные пожары, крупные террористические акты (далее - чрезвычайная ситуация).</w:t>
      </w:r>
    </w:p>
    <w:p w:rsidR="000D27F4" w:rsidRDefault="00A36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</w:rPr>
        <w:t>Решение о необходимости проведения капитального ремонта и об оказании на возвратной и (или) безвозвратной основе за счет средств местного бюджета Соколовского сельсовета Колыванского района Новосибирской области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в случаях, указанных в пункте 1.1. настоящего Порядка (далее - Решение), принимается в форме протокола комиссии по оказанию на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возвратной и (или) безвозвратной основе за счет средств местного бюджета Соколовского сельсовета Колыванского района Новосибирской области дополнительной финансовой помощи при возникновении неотложной необходимости в проведении </w:t>
      </w:r>
      <w:r>
        <w:rPr>
          <w:rFonts w:ascii="Times New Roman" w:eastAsia="Times New Roman" w:hAnsi="Times New Roman" w:cs="Times New Roman"/>
          <w:sz w:val="28"/>
        </w:rPr>
        <w:lastRenderedPageBreak/>
        <w:t>капитального ремонта общего имущества в многоквартирных домах (далее - Комиссия).</w:t>
      </w:r>
    </w:p>
    <w:p w:rsidR="000D27F4" w:rsidRDefault="00A36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Основанием для организации заседания Комиссии для принятия решения, указанного в пункте 2 настоящего Порядка, является решение комиссии по предупреждению и </w:t>
      </w:r>
      <w:r>
        <w:rPr>
          <w:rFonts w:ascii="Times New Roman" w:eastAsia="Times New Roman" w:hAnsi="Times New Roman" w:cs="Times New Roman"/>
          <w:b/>
          <w:sz w:val="28"/>
        </w:rPr>
        <w:t>ликвидации чрезвычайных ситуаций и обеспечению пожарной безопасности на территории Соколовского сельсовета Колыванского района Новосибирской области.</w:t>
      </w:r>
    </w:p>
    <w:p w:rsidR="000D27F4" w:rsidRDefault="00A36A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</w:rPr>
        <w:t>Порядок предоставления субсидии на возвратной и (или) безвозвратной основе за счет средств бюджета Соколовского сельсовета Колыванского района Новосибирской области юридическим лицам осуществляющим управление многоквартирными домами, товариществам собственников жилья, жилищным кооперативам, управляющим организациям, фонду капитального ремонта многоквартирных домов, в целях финансового обеспечения проведения капитального ремонта общего имущества многоквартирного дома в случаях, указанных в пункте 1.1 настоящего Порядка, утверждается нормативным актом администрации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Соколовского сельсовета Колыванского района Новосибирской области.</w:t>
      </w:r>
    </w:p>
    <w:p w:rsidR="000D27F4" w:rsidRDefault="000D2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A36A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2</w:t>
      </w:r>
    </w:p>
    <w:p w:rsidR="000D27F4" w:rsidRDefault="00A36A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постановлению администрации </w:t>
      </w:r>
    </w:p>
    <w:p w:rsidR="000D27F4" w:rsidRDefault="00A36A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18.09.2018 года №  125</w:t>
      </w:r>
    </w:p>
    <w:p w:rsidR="000D27F4" w:rsidRDefault="000D27F4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A36A55">
      <w:pPr>
        <w:spacing w:before="100" w:after="24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Перечень услуг и (или) работ по капитальному ремонту общего имущества в многоквартирном доме, расположенном на территории Соколовского сельсовета Колыванского района Новосибирской области</w:t>
      </w:r>
    </w:p>
    <w:p w:rsidR="000D27F4" w:rsidRDefault="00A36A55">
      <w:pPr>
        <w:spacing w:before="100" w:after="240" w:line="240" w:lineRule="auto"/>
        <w:ind w:firstLine="4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</w:rPr>
        <w:t>Перечень услуг и (или) работ по капитальному ремонту общего имущества в многоквартирном доме, оказание и (или) выполнение которых финансируются за счет средств фонда капитального ремонта, а также за счет средств государственной поддержки капитального ремонта, а также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 капитального ремонта общего имущества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 многоквартирных домах, расположенных на территории Соколовского сельсовета Колыванского района Новосибирской области включает:</w:t>
      </w:r>
    </w:p>
    <w:p w:rsidR="000D27F4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ремонт внутридомовых инженерных систем </w:t>
      </w:r>
      <w:proofErr w:type="spellStart"/>
      <w:r>
        <w:rPr>
          <w:rFonts w:ascii="Times New Roman" w:eastAsia="Times New Roman" w:hAnsi="Times New Roman" w:cs="Times New Roman"/>
          <w:sz w:val="28"/>
        </w:rPr>
        <w:t>электро</w:t>
      </w:r>
      <w:proofErr w:type="spellEnd"/>
      <w:r>
        <w:rPr>
          <w:rFonts w:ascii="Times New Roman" w:eastAsia="Times New Roman" w:hAnsi="Times New Roman" w:cs="Times New Roman"/>
          <w:sz w:val="28"/>
        </w:rPr>
        <w:t>-, тепл</w:t>
      </w:r>
      <w:proofErr w:type="gramStart"/>
      <w:r>
        <w:rPr>
          <w:rFonts w:ascii="Times New Roman" w:eastAsia="Times New Roman" w:hAnsi="Times New Roman" w:cs="Times New Roman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газо</w:t>
      </w:r>
      <w:proofErr w:type="spellEnd"/>
      <w:r>
        <w:rPr>
          <w:rFonts w:ascii="Times New Roman" w:eastAsia="Times New Roman" w:hAnsi="Times New Roman" w:cs="Times New Roman"/>
          <w:sz w:val="28"/>
        </w:rPr>
        <w:t>-, водоснабжения, водоотведения;</w:t>
      </w:r>
    </w:p>
    <w:p w:rsidR="000D27F4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ремонт крыши;</w:t>
      </w:r>
    </w:p>
    <w:p w:rsidR="000D27F4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переустройство невентилируемой крыши на вентилируемую крышу в случае, если необходимость реконструкции крыши установлена заключением специализированной организации, подготовленным по результатам соответствующего обследования;</w:t>
      </w:r>
    </w:p>
    <w:p w:rsidR="000D27F4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4) ремонт подвальных помещений, относящихся к общему имуществу в многоквартирном доме;</w:t>
      </w:r>
    </w:p>
    <w:p w:rsidR="000D27F4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5) ремонт фасада;</w:t>
      </w:r>
    </w:p>
    <w:p w:rsidR="000D27F4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6) утепление фасада в случае, если необходимость проведения данных работ установлена заключением специализированной организации, подготовленным по результатам энергетического обследования многоквартирного дома;</w:t>
      </w:r>
    </w:p>
    <w:p w:rsidR="000D27F4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7) ремонт фундамента многоквартирного дома;</w:t>
      </w:r>
    </w:p>
    <w:p w:rsidR="000D27F4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8) разработку проектной документации в случае, если законодательством Российской Федерации требуется ее разработка.</w:t>
      </w:r>
    </w:p>
    <w:p w:rsidR="000D27F4" w:rsidRDefault="000D27F4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</w:p>
    <w:p w:rsidR="00A36A55" w:rsidRDefault="00A36A55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</w:rPr>
      </w:pPr>
    </w:p>
    <w:p w:rsidR="000D27F4" w:rsidRDefault="00A36A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Приложение 3</w:t>
      </w:r>
    </w:p>
    <w:p w:rsidR="000D27F4" w:rsidRDefault="00A36A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 постановлению администрации </w:t>
      </w:r>
    </w:p>
    <w:p w:rsidR="000D27F4" w:rsidRDefault="00A36A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 18.09.2018  года № 125</w:t>
      </w:r>
    </w:p>
    <w:p w:rsidR="000D27F4" w:rsidRDefault="000D27F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D27F4" w:rsidRDefault="000D27F4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D27F4" w:rsidRPr="00A36A55" w:rsidRDefault="00A36A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36A55">
        <w:rPr>
          <w:rFonts w:ascii="Times New Roman" w:eastAsia="Times New Roman" w:hAnsi="Times New Roman" w:cs="Times New Roman"/>
          <w:b/>
          <w:sz w:val="28"/>
        </w:rPr>
        <w:t>Состав Комиссии по принятию решения о предоставлении субсидии из бюджета  Соколовского сельсовета Колыванского района Новосибирской области на проведение капитального ремонта общего имущества в многоквартирных домах, расположенных на территории Соколовского сельсовета Колыванского района Новосибирской области</w:t>
      </w:r>
    </w:p>
    <w:p w:rsidR="000D27F4" w:rsidRDefault="000D27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D27F4" w:rsidRDefault="00A36A55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 администрации Соколовского сельсовета Колыванского района Новосибирской области -  председатель Комиссии;</w:t>
      </w:r>
    </w:p>
    <w:p w:rsidR="000D27F4" w:rsidRDefault="000D27F4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8"/>
        </w:rPr>
      </w:pPr>
    </w:p>
    <w:p w:rsidR="000D27F4" w:rsidRDefault="00A36A55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Члены Комиссии:</w:t>
      </w:r>
    </w:p>
    <w:p w:rsidR="000D27F4" w:rsidRDefault="00A36A55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Главный бухгалтер администрации Соколовского сельсовета Колыванского района Новосибирской области.</w:t>
      </w:r>
    </w:p>
    <w:p w:rsidR="000D27F4" w:rsidRDefault="00A36A55">
      <w:pPr>
        <w:tabs>
          <w:tab w:val="center" w:pos="479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Специалист 1-го разряда администрации Соколовского сельсовета Колыванского района Новосибирской области – заместитель председателя Комиссии. </w:t>
      </w:r>
    </w:p>
    <w:p w:rsidR="000D27F4" w:rsidRDefault="00A36A55">
      <w:pPr>
        <w:tabs>
          <w:tab w:val="center" w:pos="479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Специалист 2-го администрации Соколовского сельсовета Колыванского района Новосибирской области - секретарь Комиссии.</w:t>
      </w:r>
    </w:p>
    <w:p w:rsidR="000D27F4" w:rsidRDefault="00A36A55">
      <w:pPr>
        <w:tabs>
          <w:tab w:val="center" w:pos="479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Депутат Совета депутатов Соколовского сельсовета Колыванского района Новосибирской области.</w:t>
      </w:r>
    </w:p>
    <w:p w:rsidR="000D27F4" w:rsidRDefault="000D27F4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</w:rPr>
      </w:pPr>
    </w:p>
    <w:p w:rsidR="000D27F4" w:rsidRDefault="000D27F4">
      <w:pPr>
        <w:spacing w:after="0" w:line="240" w:lineRule="auto"/>
        <w:jc w:val="both"/>
        <w:rPr>
          <w:rFonts w:ascii="Arial" w:eastAsia="Arial" w:hAnsi="Arial" w:cs="Arial"/>
          <w:sz w:val="24"/>
        </w:rPr>
      </w:pPr>
    </w:p>
    <w:sectPr w:rsidR="000D27F4" w:rsidSect="00AC1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31AD"/>
    <w:multiLevelType w:val="multilevel"/>
    <w:tmpl w:val="2CA406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27F4"/>
    <w:rsid w:val="000D27F4"/>
    <w:rsid w:val="00A23BDC"/>
    <w:rsid w:val="00A36A55"/>
    <w:rsid w:val="00AC1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B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35070587.0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1179</Words>
  <Characters>6724</Characters>
  <Application>Microsoft Office Word</Application>
  <DocSecurity>0</DocSecurity>
  <Lines>56</Lines>
  <Paragraphs>15</Paragraphs>
  <ScaleCrop>false</ScaleCrop>
  <Company>Microsoft</Company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cp:lastPrinted>2018-09-18T09:39:00Z</cp:lastPrinted>
  <dcterms:created xsi:type="dcterms:W3CDTF">2018-09-18T09:37:00Z</dcterms:created>
  <dcterms:modified xsi:type="dcterms:W3CDTF">2018-09-18T09:39:00Z</dcterms:modified>
</cp:coreProperties>
</file>